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5243"/>
      </w:tblGrid>
      <w:tr w:rsidR="00755362" w14:paraId="6A28DA1E" w14:textId="77777777" w:rsidTr="00755362">
        <w:tc>
          <w:tcPr>
            <w:tcW w:w="5243" w:type="dxa"/>
          </w:tcPr>
          <w:p w14:paraId="1D11847F" w14:textId="77777777" w:rsidR="00755362" w:rsidRDefault="00755362" w:rsidP="001D6A9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3" w:type="dxa"/>
          </w:tcPr>
          <w:p w14:paraId="2444D13F" w14:textId="62735DFC" w:rsidR="00755362" w:rsidRDefault="00755362" w:rsidP="0075536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1</w:t>
            </w:r>
          </w:p>
          <w:p w14:paraId="61A8F2AE" w14:textId="77777777" w:rsidR="00755362" w:rsidRDefault="00755362" w:rsidP="0075536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>
              <w:rPr>
                <w:sz w:val="28"/>
                <w:szCs w:val="28"/>
              </w:rPr>
              <w:t>Степновского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</w:t>
            </w:r>
          </w:p>
          <w:p w14:paraId="7F1C2152" w14:textId="2972D58E" w:rsidR="00755362" w:rsidRDefault="00755362" w:rsidP="0075536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Ставропольского края </w:t>
            </w:r>
          </w:p>
          <w:p w14:paraId="753732E8" w14:textId="77777777" w:rsidR="00755362" w:rsidRDefault="00755362" w:rsidP="00755362">
            <w:pPr>
              <w:spacing w:line="240" w:lineRule="exact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от 02.11.2022г. №516</w:t>
            </w:r>
          </w:p>
          <w:p w14:paraId="4414B9CE" w14:textId="77777777" w:rsidR="00755362" w:rsidRDefault="00755362" w:rsidP="001D6A9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DF0731F" w14:textId="77777777" w:rsidR="006D08E0" w:rsidRDefault="006D08E0" w:rsidP="00755362">
      <w:pPr>
        <w:spacing w:line="288" w:lineRule="auto"/>
        <w:rPr>
          <w:b/>
          <w:bCs/>
          <w:sz w:val="27"/>
          <w:szCs w:val="27"/>
        </w:rPr>
      </w:pPr>
    </w:p>
    <w:p w14:paraId="252373B7" w14:textId="77777777" w:rsidR="006D08E0" w:rsidRDefault="006D08E0" w:rsidP="006D08E0">
      <w:pPr>
        <w:spacing w:line="288" w:lineRule="auto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ТРЕБОВАНИЯ К </w:t>
      </w:r>
      <w:r w:rsidRPr="00790404">
        <w:rPr>
          <w:b/>
          <w:bCs/>
          <w:sz w:val="27"/>
          <w:szCs w:val="27"/>
        </w:rPr>
        <w:t xml:space="preserve">ПРОВЕДЕНИЮ МУНИЦИПАЛЬНОГО ЭТАПА </w:t>
      </w:r>
      <w:bookmarkStart w:id="0" w:name="_GoBack"/>
      <w:bookmarkEnd w:id="0"/>
      <w:r w:rsidRPr="00790404">
        <w:rPr>
          <w:b/>
          <w:bCs/>
          <w:sz w:val="27"/>
          <w:szCs w:val="27"/>
        </w:rPr>
        <w:t xml:space="preserve">ВСЕРОССИЙСКОЙ ОЛИМПИАДЫ ШКОЛЬНИКОВ ПО </w:t>
      </w:r>
      <w:r>
        <w:rPr>
          <w:b/>
          <w:bCs/>
          <w:sz w:val="27"/>
          <w:szCs w:val="27"/>
        </w:rPr>
        <w:t>ОБЖ</w:t>
      </w:r>
      <w:r w:rsidRPr="00790404">
        <w:rPr>
          <w:b/>
          <w:bCs/>
          <w:sz w:val="27"/>
          <w:szCs w:val="27"/>
        </w:rPr>
        <w:t xml:space="preserve"> </w:t>
      </w:r>
      <w:proofErr w:type="gramStart"/>
      <w:r w:rsidRPr="00790404">
        <w:rPr>
          <w:b/>
          <w:bCs/>
          <w:sz w:val="27"/>
          <w:szCs w:val="27"/>
        </w:rPr>
        <w:t>В</w:t>
      </w:r>
      <w:proofErr w:type="gramEnd"/>
    </w:p>
    <w:p w14:paraId="1E3AC4E1" w14:textId="25CF84B9" w:rsidR="006D08E0" w:rsidRPr="00790404" w:rsidRDefault="006D08E0" w:rsidP="006D08E0">
      <w:pPr>
        <w:spacing w:line="288" w:lineRule="auto"/>
        <w:jc w:val="center"/>
        <w:rPr>
          <w:b/>
          <w:bCs/>
          <w:sz w:val="27"/>
          <w:szCs w:val="27"/>
        </w:rPr>
      </w:pPr>
      <w:r w:rsidRPr="00790404">
        <w:rPr>
          <w:b/>
          <w:bCs/>
          <w:sz w:val="27"/>
          <w:szCs w:val="27"/>
        </w:rPr>
        <w:t xml:space="preserve"> </w:t>
      </w:r>
      <w:proofErr w:type="gramStart"/>
      <w:r w:rsidRPr="00790404">
        <w:rPr>
          <w:b/>
          <w:bCs/>
          <w:sz w:val="27"/>
          <w:szCs w:val="27"/>
        </w:rPr>
        <w:t>202</w:t>
      </w:r>
      <w:r>
        <w:rPr>
          <w:b/>
          <w:bCs/>
          <w:sz w:val="27"/>
          <w:szCs w:val="27"/>
        </w:rPr>
        <w:t>2</w:t>
      </w:r>
      <w:r w:rsidRPr="00790404">
        <w:rPr>
          <w:b/>
          <w:bCs/>
          <w:sz w:val="27"/>
          <w:szCs w:val="27"/>
        </w:rPr>
        <w:t>/2</w:t>
      </w:r>
      <w:r>
        <w:rPr>
          <w:b/>
          <w:bCs/>
          <w:sz w:val="27"/>
          <w:szCs w:val="27"/>
        </w:rPr>
        <w:t>3 УЧЕБНОМ ГОДУ</w:t>
      </w:r>
      <w:r w:rsidRPr="00790404">
        <w:rPr>
          <w:b/>
          <w:bCs/>
          <w:sz w:val="27"/>
          <w:szCs w:val="27"/>
        </w:rPr>
        <w:t xml:space="preserve"> </w:t>
      </w:r>
      <w:proofErr w:type="gramEnd"/>
    </w:p>
    <w:p w14:paraId="57B75F3B" w14:textId="77777777" w:rsidR="009A09AF" w:rsidRDefault="009A09AF">
      <w:pPr>
        <w:pStyle w:val="a3"/>
        <w:spacing w:before="11"/>
        <w:ind w:left="0"/>
        <w:rPr>
          <w:b/>
          <w:sz w:val="21"/>
        </w:rPr>
      </w:pPr>
      <w:bookmarkStart w:id="1" w:name="_bookmark0"/>
      <w:bookmarkEnd w:id="1"/>
    </w:p>
    <w:p w14:paraId="30CD3D7D" w14:textId="77777777" w:rsidR="009A09AF" w:rsidRPr="00755362" w:rsidRDefault="00AC2DBA" w:rsidP="00755362">
      <w:pPr>
        <w:pStyle w:val="a3"/>
        <w:ind w:right="224" w:firstLine="707"/>
        <w:jc w:val="both"/>
        <w:rPr>
          <w:sz w:val="28"/>
          <w:szCs w:val="28"/>
        </w:rPr>
      </w:pPr>
      <w:proofErr w:type="gramStart"/>
      <w:r w:rsidRPr="00755362">
        <w:rPr>
          <w:sz w:val="28"/>
          <w:szCs w:val="28"/>
        </w:rPr>
        <w:t>Настоящие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рекомендации</w:t>
      </w:r>
      <w:r w:rsidRPr="00755362">
        <w:rPr>
          <w:spacing w:val="1"/>
          <w:sz w:val="28"/>
          <w:szCs w:val="28"/>
        </w:rPr>
        <w:t xml:space="preserve"> </w:t>
      </w:r>
      <w:r w:rsidR="001D6A93" w:rsidRPr="00755362">
        <w:rPr>
          <w:spacing w:val="1"/>
          <w:sz w:val="28"/>
          <w:szCs w:val="28"/>
        </w:rPr>
        <w:t xml:space="preserve">и требования </w:t>
      </w:r>
      <w:r w:rsidRPr="00755362">
        <w:rPr>
          <w:sz w:val="28"/>
          <w:szCs w:val="28"/>
        </w:rPr>
        <w:t>по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организации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проведению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муниципального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этапов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всероссийской олимпиады школьников (далее – олимпиада)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 основам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безопасности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жизнедеятельности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(далее –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ОБЖ)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составлены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соответствии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 Порядком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всероссийской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школьников,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утвержденным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приказом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Министерства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просвещения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РФ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от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27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ноября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2020 г.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№ 678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«Об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утверждении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Порядка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 всероссийской олимпиады школьников», с учетом опыта проведения всех этапов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прошлых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лет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предназначены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для</w:t>
      </w:r>
      <w:proofErr w:type="gramEnd"/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использования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муниципальными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региональными</w:t>
      </w:r>
      <w:r w:rsidRPr="00755362">
        <w:rPr>
          <w:spacing w:val="17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предметно-методическими</w:t>
      </w:r>
      <w:r w:rsidRPr="00755362">
        <w:rPr>
          <w:spacing w:val="19"/>
          <w:sz w:val="28"/>
          <w:szCs w:val="28"/>
        </w:rPr>
        <w:t xml:space="preserve"> </w:t>
      </w:r>
      <w:r w:rsidRPr="00755362">
        <w:rPr>
          <w:sz w:val="28"/>
          <w:szCs w:val="28"/>
        </w:rPr>
        <w:t>комиссиями,</w:t>
      </w:r>
      <w:r w:rsidRPr="00755362">
        <w:rPr>
          <w:spacing w:val="19"/>
          <w:sz w:val="28"/>
          <w:szCs w:val="28"/>
        </w:rPr>
        <w:t xml:space="preserve"> </w:t>
      </w:r>
      <w:r w:rsidRPr="00755362">
        <w:rPr>
          <w:sz w:val="28"/>
          <w:szCs w:val="28"/>
        </w:rPr>
        <w:t>а</w:t>
      </w:r>
      <w:r w:rsidRPr="00755362">
        <w:rPr>
          <w:spacing w:val="17"/>
          <w:sz w:val="28"/>
          <w:szCs w:val="28"/>
        </w:rPr>
        <w:t xml:space="preserve"> </w:t>
      </w:r>
      <w:r w:rsidRPr="00755362">
        <w:rPr>
          <w:sz w:val="28"/>
          <w:szCs w:val="28"/>
        </w:rPr>
        <w:t>также</w:t>
      </w:r>
      <w:r w:rsidRPr="00755362">
        <w:rPr>
          <w:spacing w:val="19"/>
          <w:sz w:val="28"/>
          <w:szCs w:val="28"/>
        </w:rPr>
        <w:t xml:space="preserve"> </w:t>
      </w:r>
      <w:r w:rsidRPr="00755362">
        <w:rPr>
          <w:sz w:val="28"/>
          <w:szCs w:val="28"/>
        </w:rPr>
        <w:t>организаторами</w:t>
      </w:r>
      <w:r w:rsidRPr="00755362">
        <w:rPr>
          <w:spacing w:val="19"/>
          <w:sz w:val="28"/>
          <w:szCs w:val="28"/>
        </w:rPr>
        <w:t xml:space="preserve"> </w:t>
      </w:r>
      <w:r w:rsidRPr="00755362">
        <w:rPr>
          <w:sz w:val="28"/>
          <w:szCs w:val="28"/>
        </w:rPr>
        <w:t>школьного</w:t>
      </w:r>
      <w:r w:rsidRPr="00755362">
        <w:rPr>
          <w:spacing w:val="-58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муниципального этапов олимпиады по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ОБЖ.</w:t>
      </w:r>
    </w:p>
    <w:p w14:paraId="4CBCC332" w14:textId="77777777" w:rsidR="009A09AF" w:rsidRPr="00755362" w:rsidRDefault="00AC2DBA" w:rsidP="00755362">
      <w:pPr>
        <w:pStyle w:val="a3"/>
        <w:ind w:right="225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Олимпиада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ОБЖ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проводится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целях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выявления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развития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обучающихся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творческих способностей и интереса к научной (научно-исследовательской) деятельности,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пропаганды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научных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знаний.</w:t>
      </w:r>
    </w:p>
    <w:p w14:paraId="00992664" w14:textId="77777777" w:rsidR="009A09AF" w:rsidRPr="00755362" w:rsidRDefault="00AC2DBA" w:rsidP="00755362">
      <w:pPr>
        <w:pStyle w:val="a3"/>
        <w:ind w:left="1106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Задачи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олимпиады:</w:t>
      </w:r>
    </w:p>
    <w:p w14:paraId="0E6279E9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24" w:firstLine="707"/>
        <w:jc w:val="both"/>
        <w:rPr>
          <w:sz w:val="28"/>
          <w:szCs w:val="28"/>
        </w:rPr>
      </w:pPr>
      <w:proofErr w:type="gramStart"/>
      <w:r w:rsidRPr="00755362">
        <w:rPr>
          <w:sz w:val="28"/>
          <w:szCs w:val="28"/>
        </w:rPr>
        <w:t>развитие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знаний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об: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основах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безопасности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личности,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общества и государства; основах комплексной безопасности; защите населения Российской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Федерации от чрезвычайных ситуаций; основах противодействия терроризму, экстремизму и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pacing w:val="-1"/>
          <w:sz w:val="28"/>
          <w:szCs w:val="28"/>
        </w:rPr>
        <w:t>наркотизму</w:t>
      </w:r>
      <w:r w:rsidRPr="00755362">
        <w:rPr>
          <w:spacing w:val="-14"/>
          <w:sz w:val="28"/>
          <w:szCs w:val="28"/>
        </w:rPr>
        <w:t xml:space="preserve"> </w:t>
      </w:r>
      <w:r w:rsidRPr="00755362">
        <w:rPr>
          <w:spacing w:val="-1"/>
          <w:sz w:val="28"/>
          <w:szCs w:val="28"/>
        </w:rPr>
        <w:t>в</w:t>
      </w:r>
      <w:r w:rsidRPr="00755362">
        <w:rPr>
          <w:spacing w:val="-10"/>
          <w:sz w:val="28"/>
          <w:szCs w:val="28"/>
        </w:rPr>
        <w:t xml:space="preserve"> </w:t>
      </w:r>
      <w:r w:rsidRPr="00755362">
        <w:rPr>
          <w:spacing w:val="-1"/>
          <w:sz w:val="28"/>
          <w:szCs w:val="28"/>
        </w:rPr>
        <w:t>Российской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Федерации;</w:t>
      </w:r>
      <w:r w:rsidRPr="00755362">
        <w:rPr>
          <w:spacing w:val="-12"/>
          <w:sz w:val="28"/>
          <w:szCs w:val="28"/>
        </w:rPr>
        <w:t xml:space="preserve"> </w:t>
      </w:r>
      <w:r w:rsidRPr="00755362">
        <w:rPr>
          <w:sz w:val="28"/>
          <w:szCs w:val="28"/>
        </w:rPr>
        <w:t>основах</w:t>
      </w:r>
      <w:r w:rsidRPr="00755362">
        <w:rPr>
          <w:spacing w:val="-8"/>
          <w:sz w:val="28"/>
          <w:szCs w:val="28"/>
        </w:rPr>
        <w:t xml:space="preserve"> </w:t>
      </w:r>
      <w:r w:rsidRPr="00755362">
        <w:rPr>
          <w:sz w:val="28"/>
          <w:szCs w:val="28"/>
        </w:rPr>
        <w:t>медицинских</w:t>
      </w:r>
      <w:r w:rsidRPr="00755362">
        <w:rPr>
          <w:spacing w:val="-10"/>
          <w:sz w:val="28"/>
          <w:szCs w:val="28"/>
        </w:rPr>
        <w:t xml:space="preserve"> </w:t>
      </w:r>
      <w:r w:rsidRPr="00755362">
        <w:rPr>
          <w:sz w:val="28"/>
          <w:szCs w:val="28"/>
        </w:rPr>
        <w:t>знаний,</w:t>
      </w:r>
      <w:r w:rsidRPr="00755362">
        <w:rPr>
          <w:spacing w:val="-12"/>
          <w:sz w:val="28"/>
          <w:szCs w:val="28"/>
        </w:rPr>
        <w:t xml:space="preserve"> </w:t>
      </w:r>
      <w:r w:rsidRPr="00755362">
        <w:rPr>
          <w:sz w:val="28"/>
          <w:szCs w:val="28"/>
        </w:rPr>
        <w:t>здорового</w:t>
      </w:r>
      <w:r w:rsidRPr="00755362">
        <w:rPr>
          <w:spacing w:val="-10"/>
          <w:sz w:val="28"/>
          <w:szCs w:val="28"/>
        </w:rPr>
        <w:t xml:space="preserve"> </w:t>
      </w:r>
      <w:r w:rsidRPr="00755362">
        <w:rPr>
          <w:sz w:val="28"/>
          <w:szCs w:val="28"/>
        </w:rPr>
        <w:t>образа</w:t>
      </w:r>
      <w:r w:rsidRPr="00755362">
        <w:rPr>
          <w:spacing w:val="-10"/>
          <w:sz w:val="28"/>
          <w:szCs w:val="28"/>
        </w:rPr>
        <w:t xml:space="preserve"> </w:t>
      </w:r>
      <w:r w:rsidRPr="00755362">
        <w:rPr>
          <w:sz w:val="28"/>
          <w:szCs w:val="28"/>
        </w:rPr>
        <w:t>жизни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-58"/>
          <w:sz w:val="28"/>
          <w:szCs w:val="28"/>
        </w:rPr>
        <w:t xml:space="preserve"> </w:t>
      </w:r>
      <w:r w:rsidRPr="00755362">
        <w:rPr>
          <w:sz w:val="28"/>
          <w:szCs w:val="28"/>
        </w:rPr>
        <w:t>оказании первой помощи; основах обороны государства; правовых основах военной службы,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элементах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начальной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военной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подготовки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военно-профессиональной</w:t>
      </w:r>
      <w:r w:rsidRPr="00755362">
        <w:rPr>
          <w:spacing w:val="-11"/>
          <w:sz w:val="28"/>
          <w:szCs w:val="28"/>
        </w:rPr>
        <w:t xml:space="preserve"> </w:t>
      </w:r>
      <w:r w:rsidRPr="00755362">
        <w:rPr>
          <w:sz w:val="28"/>
          <w:szCs w:val="28"/>
        </w:rPr>
        <w:t>деятельности;</w:t>
      </w:r>
      <w:proofErr w:type="gramEnd"/>
    </w:p>
    <w:p w14:paraId="72EBA03B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23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совершенствование умений участников олимпиады оценивать ситуации, опасные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для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жизни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здоровья;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действовать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чрезвычайных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ситуациях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различного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генезиса;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использовать средства индивидуальной и коллективной защиты; оказывать первую помощь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пострадавшим.</w:t>
      </w:r>
    </w:p>
    <w:p w14:paraId="546EF2CD" w14:textId="77777777" w:rsidR="009A09AF" w:rsidRPr="00755362" w:rsidRDefault="00AC2DBA" w:rsidP="00755362">
      <w:pPr>
        <w:pStyle w:val="a3"/>
        <w:ind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Олимпиада</w:t>
      </w:r>
      <w:r w:rsidRPr="00755362">
        <w:rPr>
          <w:spacing w:val="40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проводится</w:t>
      </w:r>
      <w:r w:rsidRPr="00755362">
        <w:rPr>
          <w:spacing w:val="40"/>
          <w:sz w:val="28"/>
          <w:szCs w:val="28"/>
        </w:rPr>
        <w:t xml:space="preserve"> </w:t>
      </w:r>
      <w:r w:rsidRPr="00755362">
        <w:rPr>
          <w:sz w:val="28"/>
          <w:szCs w:val="28"/>
        </w:rPr>
        <w:t>на</w:t>
      </w:r>
      <w:r w:rsidRPr="00755362">
        <w:rPr>
          <w:spacing w:val="40"/>
          <w:sz w:val="28"/>
          <w:szCs w:val="28"/>
        </w:rPr>
        <w:t xml:space="preserve"> </w:t>
      </w:r>
      <w:r w:rsidRPr="00755362">
        <w:rPr>
          <w:sz w:val="28"/>
          <w:szCs w:val="28"/>
        </w:rPr>
        <w:t>территории</w:t>
      </w:r>
      <w:r w:rsidRPr="00755362">
        <w:rPr>
          <w:spacing w:val="41"/>
          <w:sz w:val="28"/>
          <w:szCs w:val="28"/>
        </w:rPr>
        <w:t xml:space="preserve"> </w:t>
      </w:r>
      <w:r w:rsidRPr="00755362">
        <w:rPr>
          <w:sz w:val="28"/>
          <w:szCs w:val="28"/>
        </w:rPr>
        <w:t>Российской</w:t>
      </w:r>
      <w:r w:rsidRPr="00755362">
        <w:rPr>
          <w:spacing w:val="41"/>
          <w:sz w:val="28"/>
          <w:szCs w:val="28"/>
        </w:rPr>
        <w:t xml:space="preserve"> </w:t>
      </w:r>
      <w:r w:rsidRPr="00755362">
        <w:rPr>
          <w:sz w:val="28"/>
          <w:szCs w:val="28"/>
        </w:rPr>
        <w:t>Федерации.</w:t>
      </w:r>
      <w:r w:rsidRPr="00755362">
        <w:rPr>
          <w:spacing w:val="38"/>
          <w:sz w:val="28"/>
          <w:szCs w:val="28"/>
        </w:rPr>
        <w:t xml:space="preserve"> </w:t>
      </w:r>
      <w:r w:rsidRPr="00755362">
        <w:rPr>
          <w:sz w:val="28"/>
          <w:szCs w:val="28"/>
        </w:rPr>
        <w:t>Рабочим</w:t>
      </w:r>
      <w:r w:rsidRPr="00755362">
        <w:rPr>
          <w:spacing w:val="41"/>
          <w:sz w:val="28"/>
          <w:szCs w:val="28"/>
        </w:rPr>
        <w:t xml:space="preserve"> </w:t>
      </w:r>
      <w:r w:rsidRPr="00755362">
        <w:rPr>
          <w:sz w:val="28"/>
          <w:szCs w:val="28"/>
        </w:rPr>
        <w:t>языком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 является русский язык.</w:t>
      </w:r>
    </w:p>
    <w:p w14:paraId="3F659257" w14:textId="77777777" w:rsidR="009A09AF" w:rsidRPr="00755362" w:rsidRDefault="00AC2DBA" w:rsidP="00755362">
      <w:pPr>
        <w:pStyle w:val="a3"/>
        <w:tabs>
          <w:tab w:val="left" w:pos="2205"/>
          <w:tab w:val="left" w:pos="2574"/>
          <w:tab w:val="left" w:pos="3941"/>
          <w:tab w:val="left" w:pos="5938"/>
          <w:tab w:val="left" w:pos="7601"/>
          <w:tab w:val="left" w:pos="8656"/>
        </w:tabs>
        <w:ind w:right="228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 xml:space="preserve">Участие в олимпиаде индивидуальное, олимпиадные задания </w:t>
      </w:r>
      <w:r w:rsidRPr="00755362">
        <w:rPr>
          <w:spacing w:val="-1"/>
          <w:sz w:val="28"/>
          <w:szCs w:val="28"/>
        </w:rPr>
        <w:t>выполняются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участником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самостоятельно, без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помощи посторонних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лиц.</w:t>
      </w:r>
    </w:p>
    <w:p w14:paraId="36ABF4B7" w14:textId="77777777" w:rsidR="009A09AF" w:rsidRPr="00755362" w:rsidRDefault="00AC2DBA" w:rsidP="00755362">
      <w:pPr>
        <w:pStyle w:val="a3"/>
        <w:ind w:firstLine="707"/>
        <w:rPr>
          <w:sz w:val="28"/>
          <w:szCs w:val="28"/>
        </w:rPr>
      </w:pPr>
      <w:r w:rsidRPr="00755362">
        <w:rPr>
          <w:sz w:val="28"/>
          <w:szCs w:val="28"/>
        </w:rPr>
        <w:t>Сроки</w:t>
      </w:r>
      <w:r w:rsidRPr="00755362">
        <w:rPr>
          <w:spacing w:val="35"/>
          <w:sz w:val="28"/>
          <w:szCs w:val="28"/>
        </w:rPr>
        <w:t xml:space="preserve"> </w:t>
      </w:r>
      <w:r w:rsidRPr="00755362">
        <w:rPr>
          <w:sz w:val="28"/>
          <w:szCs w:val="28"/>
        </w:rPr>
        <w:t>окончания</w:t>
      </w:r>
      <w:r w:rsidRPr="00755362">
        <w:rPr>
          <w:spacing w:val="34"/>
          <w:sz w:val="28"/>
          <w:szCs w:val="28"/>
        </w:rPr>
        <w:t xml:space="preserve"> </w:t>
      </w:r>
      <w:r w:rsidRPr="00755362">
        <w:rPr>
          <w:sz w:val="28"/>
          <w:szCs w:val="28"/>
        </w:rPr>
        <w:t>этапов</w:t>
      </w:r>
      <w:r w:rsidRPr="00755362">
        <w:rPr>
          <w:spacing w:val="34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олимпиады:</w:t>
      </w:r>
      <w:r w:rsidR="00D01904" w:rsidRPr="00755362">
        <w:rPr>
          <w:sz w:val="28"/>
          <w:szCs w:val="28"/>
        </w:rPr>
        <w:t xml:space="preserve"> 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муниципального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этапа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– не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позднее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25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декабря.</w:t>
      </w:r>
    </w:p>
    <w:p w14:paraId="031CEFAD" w14:textId="343C6A12" w:rsidR="004C5844" w:rsidRPr="00755362" w:rsidRDefault="004C5844" w:rsidP="00755362">
      <w:pPr>
        <w:pStyle w:val="a3"/>
        <w:ind w:firstLine="707"/>
        <w:rPr>
          <w:sz w:val="28"/>
          <w:szCs w:val="28"/>
        </w:rPr>
      </w:pPr>
      <w:r w:rsidRPr="00755362">
        <w:rPr>
          <w:sz w:val="28"/>
          <w:szCs w:val="28"/>
        </w:rPr>
        <w:t>Время начала проведения олимпиады – 10.00 часов.</w:t>
      </w:r>
    </w:p>
    <w:p w14:paraId="3A149F1D" w14:textId="77777777" w:rsidR="00B3666E" w:rsidRPr="00755362" w:rsidRDefault="00D01904" w:rsidP="00755362">
      <w:pPr>
        <w:pStyle w:val="a3"/>
        <w:ind w:right="227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 xml:space="preserve">Муниципальный </w:t>
      </w:r>
      <w:r w:rsidR="00AC2DBA" w:rsidRPr="00755362">
        <w:rPr>
          <w:sz w:val="28"/>
          <w:szCs w:val="28"/>
        </w:rPr>
        <w:t>этап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олимпиады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проводится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по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заданиям,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lastRenderedPageBreak/>
        <w:t>разработанным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для 7–11 классов. Участник каждого этапа олимпиады выполняет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олимпиадные задания,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разработанные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для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класса,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программу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которого</w:t>
      </w:r>
      <w:r w:rsidR="00AC2DBA" w:rsidRPr="00755362">
        <w:rPr>
          <w:spacing w:val="60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он</w:t>
      </w:r>
      <w:r w:rsidR="00AC2DBA" w:rsidRPr="00755362">
        <w:rPr>
          <w:spacing w:val="60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осваивает,</w:t>
      </w:r>
      <w:r w:rsidR="00AC2DBA" w:rsidRPr="00755362">
        <w:rPr>
          <w:spacing w:val="60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или</w:t>
      </w:r>
      <w:r w:rsidR="00AC2DBA" w:rsidRPr="00755362">
        <w:rPr>
          <w:spacing w:val="-57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 xml:space="preserve">для </w:t>
      </w:r>
      <w:proofErr w:type="gramStart"/>
      <w:r w:rsidR="00AC2DBA" w:rsidRPr="00755362">
        <w:rPr>
          <w:sz w:val="28"/>
          <w:szCs w:val="28"/>
        </w:rPr>
        <w:t>более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старших</w:t>
      </w:r>
      <w:proofErr w:type="gramEnd"/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классов.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В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случае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прохождения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участников,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выполнивших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задания,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 xml:space="preserve">разработанные для </w:t>
      </w:r>
      <w:proofErr w:type="gramStart"/>
      <w:r w:rsidR="00AC2DBA" w:rsidRPr="00755362">
        <w:rPr>
          <w:sz w:val="28"/>
          <w:szCs w:val="28"/>
        </w:rPr>
        <w:t>более старших</w:t>
      </w:r>
      <w:proofErr w:type="gramEnd"/>
      <w:r w:rsidR="00AC2DBA" w:rsidRPr="00755362">
        <w:rPr>
          <w:sz w:val="28"/>
          <w:szCs w:val="28"/>
        </w:rPr>
        <w:t xml:space="preserve"> классов по отношению к тем, программы которых они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осваивают, на следующий этап олимпиады, указанные участники и на следующих этапах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олимпиады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выполняют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олимпиадные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задания,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разработанные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для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класса,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который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они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выбрали на</w:t>
      </w:r>
      <w:r w:rsidR="00AC2DBA" w:rsidRPr="00755362">
        <w:rPr>
          <w:spacing w:val="-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предыдущем</w:t>
      </w:r>
      <w:r w:rsidR="00AC2DBA" w:rsidRPr="00755362">
        <w:rPr>
          <w:spacing w:val="-2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этапе</w:t>
      </w:r>
      <w:r w:rsidR="00AC2DBA" w:rsidRPr="00755362">
        <w:rPr>
          <w:spacing w:val="-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олимпиады, или</w:t>
      </w:r>
      <w:r w:rsidR="00AC2DBA" w:rsidRPr="00755362">
        <w:rPr>
          <w:spacing w:val="-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более</w:t>
      </w:r>
      <w:r w:rsidR="00AC2DBA" w:rsidRPr="00755362">
        <w:rPr>
          <w:spacing w:val="-2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старших</w:t>
      </w:r>
      <w:r w:rsidR="00AC2DBA" w:rsidRPr="00755362">
        <w:rPr>
          <w:spacing w:val="2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классов.</w:t>
      </w:r>
    </w:p>
    <w:p w14:paraId="5DAEAD40" w14:textId="4AFB73AE" w:rsidR="009A09AF" w:rsidRPr="00755362" w:rsidRDefault="00B3666E" w:rsidP="00755362">
      <w:pPr>
        <w:pStyle w:val="a3"/>
        <w:ind w:right="227" w:firstLine="707"/>
        <w:jc w:val="both"/>
        <w:rPr>
          <w:b/>
          <w:sz w:val="28"/>
          <w:szCs w:val="28"/>
        </w:rPr>
      </w:pPr>
      <w:r w:rsidRPr="00755362">
        <w:rPr>
          <w:b/>
          <w:bCs/>
          <w:sz w:val="28"/>
          <w:szCs w:val="28"/>
        </w:rPr>
        <w:t>1.</w:t>
      </w:r>
      <w:r w:rsidRPr="00755362">
        <w:rPr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Порядок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организации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и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проведения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муниципального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этап</w:t>
      </w:r>
      <w:r w:rsidR="001D6A93" w:rsidRPr="00755362">
        <w:rPr>
          <w:b/>
          <w:sz w:val="28"/>
          <w:szCs w:val="28"/>
        </w:rPr>
        <w:t>а</w:t>
      </w:r>
      <w:r w:rsidR="00AC2DBA" w:rsidRPr="00755362">
        <w:rPr>
          <w:b/>
          <w:spacing w:val="1"/>
          <w:sz w:val="28"/>
          <w:szCs w:val="28"/>
        </w:rPr>
        <w:t xml:space="preserve"> </w:t>
      </w:r>
      <w:r w:rsidR="00AC2DBA" w:rsidRPr="00755362">
        <w:rPr>
          <w:b/>
          <w:sz w:val="28"/>
          <w:szCs w:val="28"/>
        </w:rPr>
        <w:t>олимпиады</w:t>
      </w:r>
    </w:p>
    <w:p w14:paraId="62F5E94C" w14:textId="2651E213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proofErr w:type="gramStart"/>
      <w:r w:rsidRPr="00755362">
        <w:rPr>
          <w:rFonts w:eastAsiaTheme="minorHAnsi"/>
          <w:sz w:val="28"/>
          <w:szCs w:val="28"/>
        </w:rPr>
        <w:t>Муниципальный</w:t>
      </w:r>
      <w:proofErr w:type="gramEnd"/>
      <w:r w:rsidRPr="00755362">
        <w:rPr>
          <w:rFonts w:eastAsiaTheme="minorHAnsi"/>
          <w:sz w:val="28"/>
          <w:szCs w:val="28"/>
        </w:rPr>
        <w:t xml:space="preserve"> этапы олимпиады по ОБЖ состоят из двух соревновательных туров (теоретического и практического). Теоретический и практический туры рекомендуется проводить в разные дни. Участники допускаются ко всем предусмотренным программой турам. Промежуточные результаты не могут служить основанием для отстранения от участия в олимпиаде. </w:t>
      </w:r>
    </w:p>
    <w:p w14:paraId="1999981D" w14:textId="44442D73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r w:rsidRPr="00755362">
        <w:rPr>
          <w:rFonts w:eastAsia="Times New Roman,Bold"/>
          <w:b/>
          <w:bCs/>
          <w:i/>
          <w:iCs/>
          <w:sz w:val="28"/>
          <w:szCs w:val="28"/>
        </w:rPr>
        <w:t xml:space="preserve">Теоретический тур </w:t>
      </w:r>
      <w:r w:rsidRPr="00755362">
        <w:rPr>
          <w:rFonts w:eastAsiaTheme="minorHAnsi"/>
          <w:sz w:val="28"/>
          <w:szCs w:val="28"/>
        </w:rPr>
        <w:t xml:space="preserve">включает выполнение участниками письменных заданий по различным темам курса ОБЖ, проводится отдельно для участников различных классов. Допускается объединение </w:t>
      </w:r>
      <w:r w:rsidR="00F2241A" w:rsidRPr="00755362">
        <w:rPr>
          <w:rFonts w:eastAsiaTheme="minorHAnsi"/>
          <w:sz w:val="28"/>
          <w:szCs w:val="28"/>
        </w:rPr>
        <w:t>обучающихся 7</w:t>
      </w:r>
      <w:r w:rsidRPr="00755362">
        <w:rPr>
          <w:rFonts w:eastAsiaTheme="minorHAnsi"/>
          <w:sz w:val="28"/>
          <w:szCs w:val="28"/>
        </w:rPr>
        <w:t xml:space="preserve">-8 классов в </w:t>
      </w:r>
      <w:r w:rsidR="00F2241A" w:rsidRPr="00755362">
        <w:rPr>
          <w:rFonts w:eastAsiaTheme="minorHAnsi"/>
          <w:sz w:val="28"/>
          <w:szCs w:val="28"/>
        </w:rPr>
        <w:t>одну возрастную группу</w:t>
      </w:r>
      <w:r w:rsidRPr="00755362">
        <w:rPr>
          <w:rFonts w:eastAsiaTheme="minorHAnsi"/>
          <w:sz w:val="28"/>
          <w:szCs w:val="28"/>
        </w:rPr>
        <w:t>. Все рабочие места участников должны обеспечивать им равные условия, соответствовать действующим на момент проведения олимпиады санитарно-эпидемиологическим правилам и нормам. План (схема) размещения участников составляется оргкомитетом. Места размещения участников номеруются.</w:t>
      </w:r>
    </w:p>
    <w:p w14:paraId="6C1A0A72" w14:textId="77777777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Проведению теоретического тура предшествует краткий инструктаж участников о правилах участия в олимпиаде, а также консультация и инструктаж для членов жюри. </w:t>
      </w:r>
    </w:p>
    <w:p w14:paraId="76DC956E" w14:textId="77777777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Перед началом 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представитель организатора вправе удалить данного участника из аудитории, составив акт об удалении участника олимпиады. </w:t>
      </w:r>
    </w:p>
    <w:p w14:paraId="442CAEEB" w14:textId="77777777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помещениях, где проводятся теоретические туры, оргкомитетом организуется дежурство из числа членов жюри, оргкомитета или полномочных представителей организатора соответствующего этапа олимпиады (далее – дежурный). </w:t>
      </w:r>
    </w:p>
    <w:p w14:paraId="76397627" w14:textId="77777777" w:rsidR="00B3666E" w:rsidRPr="00755362" w:rsidRDefault="00B3666E" w:rsidP="00755362">
      <w:pPr>
        <w:pStyle w:val="a3"/>
        <w:ind w:right="227" w:firstLine="70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Дежурные выполняют следующие функции: </w:t>
      </w:r>
    </w:p>
    <w:p w14:paraId="09935B9A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вызывают участников по списку с указанием номера и организованно рассаживают их за столы или парты; </w:t>
      </w:r>
    </w:p>
    <w:p w14:paraId="333AB4BB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после рассадки участников раздают им бланки ответов; </w:t>
      </w:r>
    </w:p>
    <w:p w14:paraId="5DD3295B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контролируют правильное заполнение титульных листов бланков ответов участниками теоретического тура; </w:t>
      </w:r>
    </w:p>
    <w:p w14:paraId="45EDEA73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после заполнения всеми участниками бланков ответов раздают им бланки заданий; </w:t>
      </w:r>
    </w:p>
    <w:p w14:paraId="7BF752CF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lastRenderedPageBreak/>
        <w:t xml:space="preserve">записывают на доске (стенде) время начала и окончания теоретического тура; </w:t>
      </w:r>
    </w:p>
    <w:p w14:paraId="36E6AB14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за полчаса до истечения времени, отведенного для выполнения заданий, предупреждают об этом участников; </w:t>
      </w:r>
    </w:p>
    <w:p w14:paraId="143B8CA8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следят за соблюдением участниками Требований к проведению соответствующего этапа олимпиады и действующего Порядка; </w:t>
      </w:r>
    </w:p>
    <w:p w14:paraId="37ADDDDF" w14:textId="77777777" w:rsidR="00B3666E" w:rsidRPr="00755362" w:rsidRDefault="00B3666E" w:rsidP="00755362">
      <w:pPr>
        <w:pStyle w:val="a3"/>
        <w:numPr>
          <w:ilvl w:val="0"/>
          <w:numId w:val="14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по запросам участников выдают им черновики; </w:t>
      </w:r>
    </w:p>
    <w:p w14:paraId="39AE67BA" w14:textId="77777777" w:rsidR="00B3666E" w:rsidRPr="00755362" w:rsidRDefault="00B3666E" w:rsidP="00755362">
      <w:pPr>
        <w:pStyle w:val="a3"/>
        <w:widowControl/>
        <w:numPr>
          <w:ilvl w:val="0"/>
          <w:numId w:val="14"/>
        </w:numPr>
        <w:adjustRightInd w:val="0"/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>по окончании теоретического тура принимают у участников бланки заданий, бланки ответов и черновики, проверяют наличие всех листов;</w:t>
      </w:r>
    </w:p>
    <w:p w14:paraId="2073C825" w14:textId="3D351D36" w:rsidR="00B3666E" w:rsidRPr="00755362" w:rsidRDefault="00B3666E" w:rsidP="00755362">
      <w:pPr>
        <w:pStyle w:val="a3"/>
        <w:widowControl/>
        <w:numPr>
          <w:ilvl w:val="0"/>
          <w:numId w:val="14"/>
        </w:numPr>
        <w:adjustRightInd w:val="0"/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>выдают задания практического тура олимпиады участникам после окончания теоретического тура (если это предусмотрено требованиями);</w:t>
      </w:r>
    </w:p>
    <w:p w14:paraId="4491F857" w14:textId="77777777" w:rsidR="005112F6" w:rsidRPr="00755362" w:rsidRDefault="00B3666E" w:rsidP="00755362">
      <w:pPr>
        <w:pStyle w:val="a3"/>
        <w:widowControl/>
        <w:numPr>
          <w:ilvl w:val="0"/>
          <w:numId w:val="14"/>
        </w:numPr>
        <w:adjustRightInd w:val="0"/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случае нарушения настоящих Требований к проведению соответствующего этапа олимпиады и действующего Порядка докладывает об этом председателю (заместителю председателя) жюри. </w:t>
      </w:r>
    </w:p>
    <w:p w14:paraId="79D7B9BD" w14:textId="77777777" w:rsidR="005112F6" w:rsidRPr="00755362" w:rsidRDefault="00B3666E" w:rsidP="00755362">
      <w:pPr>
        <w:pStyle w:val="a3"/>
        <w:widowControl/>
        <w:adjustRightInd w:val="0"/>
        <w:ind w:left="426" w:right="227" w:firstLine="692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При проведении теоретического тура для всех участников устанавливаются следующие общие правила: </w:t>
      </w:r>
    </w:p>
    <w:p w14:paraId="38D258C0" w14:textId="0E01D5AD" w:rsidR="00B3666E" w:rsidRPr="00755362" w:rsidRDefault="00B3666E" w:rsidP="00755362">
      <w:pPr>
        <w:pStyle w:val="a3"/>
        <w:widowControl/>
        <w:numPr>
          <w:ilvl w:val="0"/>
          <w:numId w:val="15"/>
        </w:numPr>
        <w:adjustRightInd w:val="0"/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>перед входом в аудиторию участник должен предъявить паспорт или другой документ, удостоверяющий личность;</w:t>
      </w:r>
    </w:p>
    <w:p w14:paraId="006FBD76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каждый участник должен сидеть в аудитории за отдельным столом, который определён оргкомитетом; </w:t>
      </w:r>
    </w:p>
    <w:p w14:paraId="72DD1ED2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участник имеет право взять с собой в аудиторию прохладительные напитки в прозрачной таре; </w:t>
      </w:r>
    </w:p>
    <w:p w14:paraId="4BCF6426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средства хранения и передачи информации; </w:t>
      </w:r>
    </w:p>
    <w:p w14:paraId="26224C78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во время выполнения заданий разговоры и другие формы общения между участниками запрещаются; </w:t>
      </w:r>
    </w:p>
    <w:p w14:paraId="23753304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во время выполнения задания участник не вправе свободно перемещаться по аудитории, он может выходить из аудитории только в сопровождении дежурного, при этом бланки заданий, бланки ответов и черновики сдаются дежурному (остаются в аудитории); </w:t>
      </w:r>
    </w:p>
    <w:p w14:paraId="5FA34498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участникам, запрещается делать пометки на бланках ответов, которые позволяют идентифицировать работу, умышленно повреждать бланки ответов и бланки заданий, </w:t>
      </w:r>
      <w:proofErr w:type="gramStart"/>
      <w:r w:rsidRPr="00755362">
        <w:rPr>
          <w:rFonts w:eastAsiaTheme="minorHAnsi"/>
          <w:sz w:val="28"/>
          <w:szCs w:val="28"/>
        </w:rPr>
        <w:t>мешать другим участникам выполнять</w:t>
      </w:r>
      <w:proofErr w:type="gramEnd"/>
      <w:r w:rsidRPr="00755362">
        <w:rPr>
          <w:rFonts w:eastAsiaTheme="minorHAnsi"/>
          <w:sz w:val="28"/>
          <w:szCs w:val="28"/>
        </w:rPr>
        <w:t xml:space="preserve"> задания; </w:t>
      </w:r>
    </w:p>
    <w:p w14:paraId="3941C6D6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участники, досрочно выполнившие задания, сдают дежурному бланки ответов, бланки заданий и черновики, покидают аудиторию без права вернуться для продолжения выполнения заданий; </w:t>
      </w:r>
    </w:p>
    <w:p w14:paraId="0D40C5AB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случае, если участник опоздал к началу теоретического тура, то он допускается к участию (выполнению заданий), при этом время окончания выполнения заданий теоретического тура данным участником будет совпадать </w:t>
      </w:r>
      <w:proofErr w:type="gramStart"/>
      <w:r w:rsidRPr="00755362">
        <w:rPr>
          <w:rFonts w:eastAsiaTheme="minorHAnsi"/>
          <w:sz w:val="28"/>
          <w:szCs w:val="28"/>
        </w:rPr>
        <w:t>с</w:t>
      </w:r>
      <w:proofErr w:type="gramEnd"/>
      <w:r w:rsidRPr="00755362">
        <w:rPr>
          <w:rFonts w:eastAsiaTheme="minorHAnsi"/>
          <w:sz w:val="28"/>
          <w:szCs w:val="28"/>
        </w:rPr>
        <w:t xml:space="preserve"> временем окончания выполнения заданий установленном для всех участников, находящихся в данной аудитории; </w:t>
      </w:r>
    </w:p>
    <w:p w14:paraId="1F402207" w14:textId="77777777" w:rsidR="005112F6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lastRenderedPageBreak/>
        <w:t xml:space="preserve">все исправления, сделанные участником в бланке ответов, должны быть заверены подписью дежурного (не заверенные подписью дежурного исправления при проверке работы не учитываются); </w:t>
      </w:r>
    </w:p>
    <w:p w14:paraId="46D0C226" w14:textId="77777777" w:rsidR="008955C5" w:rsidRPr="00755362" w:rsidRDefault="00B3666E" w:rsidP="00755362">
      <w:pPr>
        <w:pStyle w:val="a3"/>
        <w:numPr>
          <w:ilvl w:val="0"/>
          <w:numId w:val="15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во время проведения олимпиады участники должны соблюдать Требования к проведению соответствующего этапа олимпиады, действующий Порядок и следовать указаниям представителей организатора олимпиады. </w:t>
      </w:r>
    </w:p>
    <w:p w14:paraId="59A3A1BA" w14:textId="77777777" w:rsidR="008955C5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ходе работы над заданиями на вопросы участников имеют право отвечать только члены жюри. </w:t>
      </w:r>
    </w:p>
    <w:p w14:paraId="79E1EC24" w14:textId="77777777" w:rsidR="008955C5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="Times New Roman,Italic"/>
          <w:b/>
          <w:bCs/>
          <w:i/>
          <w:iCs/>
          <w:sz w:val="28"/>
          <w:szCs w:val="28"/>
        </w:rPr>
        <w:t>Практический тур</w:t>
      </w:r>
      <w:r w:rsidRPr="00755362">
        <w:rPr>
          <w:rFonts w:eastAsia="Times New Roman,Italic"/>
          <w:i/>
          <w:iCs/>
          <w:sz w:val="28"/>
          <w:szCs w:val="28"/>
        </w:rPr>
        <w:t xml:space="preserve"> </w:t>
      </w:r>
      <w:r w:rsidRPr="00755362">
        <w:rPr>
          <w:rFonts w:eastAsiaTheme="minorHAnsi"/>
          <w:sz w:val="28"/>
          <w:szCs w:val="28"/>
        </w:rPr>
        <w:t>проводится на местности или в соответствующих помещениях, предварительно выбранных представителями оргкомитета и жюри. Задача данного тура – выявить у участников умения и навыки эффективных действий и безопасного поведения в опасных и чрезвычайных ситуациях. Оценка выполнения заданий практического тура</w:t>
      </w:r>
      <w:r w:rsidR="008955C5" w:rsidRPr="00755362">
        <w:rPr>
          <w:rFonts w:eastAsiaTheme="minorHAnsi"/>
          <w:sz w:val="28"/>
          <w:szCs w:val="28"/>
        </w:rPr>
        <w:t xml:space="preserve"> </w:t>
      </w:r>
      <w:r w:rsidRPr="00755362">
        <w:rPr>
          <w:rFonts w:eastAsiaTheme="minorHAnsi"/>
          <w:sz w:val="28"/>
          <w:szCs w:val="28"/>
        </w:rPr>
        <w:t xml:space="preserve">осуществляется членами жюри отдельно по каждому заданию. В случае разногласий по вопросам оценок, вопрос об окончательном определении баллов, выставляемых за выполнение практических заданий, определяется председателем (заместителем председателя) жюри. </w:t>
      </w:r>
    </w:p>
    <w:p w14:paraId="7D8E84FB" w14:textId="77777777" w:rsidR="00D63056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Проведению практического тура предшествуют, показ мест выполнения практических заданий с разъяснением правил и порядка выполнения практических заданий участникам, а также инструктаж и консультация для членов жюри. </w:t>
      </w:r>
    </w:p>
    <w:p w14:paraId="4A2BBD6F" w14:textId="77777777" w:rsidR="00D63056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 период проведения практического тура представителями оргкомитета обеспечивается безопасность участников и их медицинское обслуживание (в случае необходимости). За несоблюдение требований жюри по обеспечению безопасности при выполнении практических заданий, участники могут быть удалены с места проведения практического тура с составлением протокола о нарушении участником требований безопасности. Участникам, удалённым с места проведения практического тура за несоблюдение требований по обеспечению безопасности по решению жюри может быть выставлена оценка </w:t>
      </w:r>
      <w:r w:rsidRPr="00755362">
        <w:rPr>
          <w:rFonts w:eastAsia="Times New Roman,Italic"/>
          <w:i/>
          <w:iCs/>
          <w:sz w:val="28"/>
          <w:szCs w:val="28"/>
        </w:rPr>
        <w:t xml:space="preserve">0 баллов </w:t>
      </w:r>
      <w:r w:rsidRPr="00755362">
        <w:rPr>
          <w:rFonts w:eastAsiaTheme="minorHAnsi"/>
          <w:sz w:val="28"/>
          <w:szCs w:val="28"/>
        </w:rPr>
        <w:t xml:space="preserve">за участие в данном туре с оформлением протокола об удалении участника олимпиады с практического тура. </w:t>
      </w:r>
    </w:p>
    <w:p w14:paraId="5E1D38EC" w14:textId="77777777" w:rsidR="00D63056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Перед началом практического тура участники проходят регистрацию, представитель шифровальной комиссии вписывает код участника на титульный лист приложения к заданиям (технологической карты). В технологическую карту включается необходимая информация по оцениванию выполненных участником заданий. </w:t>
      </w:r>
    </w:p>
    <w:p w14:paraId="367E09A0" w14:textId="77777777" w:rsidR="00D63056" w:rsidRPr="00755362" w:rsidRDefault="00B3666E" w:rsidP="00755362">
      <w:pPr>
        <w:pStyle w:val="a3"/>
        <w:ind w:left="426" w:right="227" w:firstLine="72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При проведении практического тура для всех участников устанавливаются следующие общие правила: </w:t>
      </w:r>
    </w:p>
    <w:p w14:paraId="0709C0BC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все участники должны быть в спортивной форме, закрывающей локти и колени, в спортивной обуви без металлических шипов; </w:t>
      </w:r>
    </w:p>
    <w:p w14:paraId="7EA01989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иметь при себе личное (индивидуальное) снаряжение, если таковое предусмотрено; </w:t>
      </w:r>
    </w:p>
    <w:p w14:paraId="3E3F0139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при регистрации перед началом практического тура участник должен </w:t>
      </w:r>
      <w:r w:rsidRPr="00755362">
        <w:rPr>
          <w:rFonts w:eastAsiaTheme="minorHAnsi"/>
          <w:sz w:val="28"/>
          <w:szCs w:val="28"/>
        </w:rPr>
        <w:lastRenderedPageBreak/>
        <w:t xml:space="preserve">предъявить паспорт или другое удостоверение личности дежурному и убедиться в правильности внесения кода (шифра) участника на титульный лист технологической карты; </w:t>
      </w:r>
    </w:p>
    <w:p w14:paraId="5103BA9A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все участники практического тура должны иметь медицинское заключение о допуске к участию в физкультурных и спортивных мероприятиях, спортивную одежду и обувь в соответствии с погодными условиями; </w:t>
      </w:r>
    </w:p>
    <w:p w14:paraId="0EC73B6D" w14:textId="6EBEF286" w:rsidR="00B3666E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>прибыв к месту старта, участник объявляет о своей готовности и по команде члена жюри приступает к выполнению заданий в соответствии с условиями проведения практического тура;</w:t>
      </w:r>
    </w:p>
    <w:p w14:paraId="3870D120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при выполнении заданий участник на месте выполнения каждого практического задания информируется членом жюри о результатах выполнения задания; </w:t>
      </w:r>
    </w:p>
    <w:p w14:paraId="1520DC5C" w14:textId="77777777" w:rsidR="00D63056" w:rsidRPr="00755362" w:rsidRDefault="00B3666E" w:rsidP="00755362">
      <w:pPr>
        <w:pStyle w:val="a3"/>
        <w:numPr>
          <w:ilvl w:val="0"/>
          <w:numId w:val="16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по окончании выполнения заданий участнику сообщается информация об общем количестве штрафных баллов и общем количестве набранных им баллов. </w:t>
      </w:r>
    </w:p>
    <w:p w14:paraId="07668E08" w14:textId="77777777" w:rsidR="00D63056" w:rsidRPr="00755362" w:rsidRDefault="00B3666E" w:rsidP="00755362">
      <w:pPr>
        <w:pStyle w:val="a3"/>
        <w:ind w:left="426" w:right="227" w:firstLine="850"/>
        <w:jc w:val="both"/>
        <w:rPr>
          <w:rFonts w:eastAsiaTheme="minorHAnsi"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Во время выполнения заданий практического тура участникам запрещается пользоваться справочниками, персональными компьютерами, мобильными телефонами и иными приборами, за исключением предоставляемых членами жюри для выполнения заданий. Не допускается умышленное: </w:t>
      </w:r>
    </w:p>
    <w:p w14:paraId="3384F13E" w14:textId="77777777" w:rsidR="00D63056" w:rsidRPr="00755362" w:rsidRDefault="00B3666E" w:rsidP="00755362">
      <w:pPr>
        <w:pStyle w:val="a3"/>
        <w:numPr>
          <w:ilvl w:val="0"/>
          <w:numId w:val="17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повреждение используемого при проведении олимпиады оборудования; </w:t>
      </w:r>
    </w:p>
    <w:p w14:paraId="6E6B7C93" w14:textId="77777777" w:rsidR="00D63056" w:rsidRPr="00755362" w:rsidRDefault="00B3666E" w:rsidP="00755362">
      <w:pPr>
        <w:pStyle w:val="a3"/>
        <w:numPr>
          <w:ilvl w:val="0"/>
          <w:numId w:val="17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создание условий, препятствующих работе жюри; </w:t>
      </w:r>
    </w:p>
    <w:p w14:paraId="7A3B22F4" w14:textId="77777777" w:rsidR="00D63056" w:rsidRPr="00755362" w:rsidRDefault="00B3666E" w:rsidP="00755362">
      <w:pPr>
        <w:pStyle w:val="a3"/>
        <w:numPr>
          <w:ilvl w:val="0"/>
          <w:numId w:val="17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 xml:space="preserve">создание условий препятствующих выполнению заданий другими участниками; </w:t>
      </w:r>
    </w:p>
    <w:p w14:paraId="1CB1218A" w14:textId="3856EFD2" w:rsidR="00B3666E" w:rsidRPr="00755362" w:rsidRDefault="00B3666E" w:rsidP="00755362">
      <w:pPr>
        <w:pStyle w:val="a3"/>
        <w:numPr>
          <w:ilvl w:val="0"/>
          <w:numId w:val="17"/>
        </w:numPr>
        <w:ind w:right="227"/>
        <w:jc w:val="both"/>
        <w:rPr>
          <w:b/>
          <w:sz w:val="28"/>
          <w:szCs w:val="28"/>
        </w:rPr>
      </w:pPr>
      <w:r w:rsidRPr="00755362">
        <w:rPr>
          <w:rFonts w:eastAsiaTheme="minorHAnsi"/>
          <w:sz w:val="28"/>
          <w:szCs w:val="28"/>
        </w:rPr>
        <w:t>повреждение технологической карты, ознакомление с содержанием технологической карты до окончания выполнения заданий участником, внесение (исправление) участником оценок за выполнение заданий в технологическую карту, а также другие попытки фальсификации результатов выполнения заданий.</w:t>
      </w:r>
    </w:p>
    <w:p w14:paraId="3E00C60F" w14:textId="77777777" w:rsidR="008B739E" w:rsidRPr="00755362" w:rsidRDefault="008B739E" w:rsidP="00755362">
      <w:pPr>
        <w:pStyle w:val="2"/>
        <w:tabs>
          <w:tab w:val="left" w:pos="1347"/>
        </w:tabs>
        <w:ind w:left="425" w:firstLine="851"/>
        <w:jc w:val="both"/>
        <w:rPr>
          <w:sz w:val="28"/>
          <w:szCs w:val="28"/>
        </w:rPr>
      </w:pPr>
      <w:bookmarkStart w:id="2" w:name="_bookmark2"/>
      <w:bookmarkStart w:id="3" w:name="_bookmark4"/>
      <w:bookmarkEnd w:id="2"/>
      <w:bookmarkEnd w:id="3"/>
    </w:p>
    <w:p w14:paraId="571DA21E" w14:textId="3B145443" w:rsidR="009A09AF" w:rsidRPr="00755362" w:rsidRDefault="008B739E" w:rsidP="00755362">
      <w:pPr>
        <w:pStyle w:val="2"/>
        <w:tabs>
          <w:tab w:val="left" w:pos="1347"/>
        </w:tabs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 xml:space="preserve">2. </w:t>
      </w:r>
      <w:r w:rsidR="00AC2DBA" w:rsidRPr="00755362">
        <w:rPr>
          <w:sz w:val="28"/>
          <w:szCs w:val="28"/>
        </w:rPr>
        <w:t>Необходимое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материально-техническое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обеспечение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для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выполнения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олимпиадных</w:t>
      </w:r>
      <w:r w:rsidR="00AC2DBA" w:rsidRPr="00755362">
        <w:rPr>
          <w:spacing w:val="-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заданий</w:t>
      </w:r>
      <w:r w:rsidR="00AC2DBA" w:rsidRPr="00755362">
        <w:rPr>
          <w:spacing w:val="-2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муниципального этапа олимпиады</w:t>
      </w:r>
    </w:p>
    <w:p w14:paraId="26E14745" w14:textId="77777777" w:rsidR="009A09AF" w:rsidRPr="00755362" w:rsidRDefault="00AC2DBA" w:rsidP="00755362">
      <w:pPr>
        <w:pStyle w:val="a3"/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Для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всех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мероприятий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необходима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соответствующая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материальная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база,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которая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включает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себя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элементы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для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двух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туров: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теоретического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и практического.</w:t>
      </w:r>
    </w:p>
    <w:p w14:paraId="2B77EAE6" w14:textId="77777777" w:rsidR="009A09AF" w:rsidRPr="00755362" w:rsidRDefault="00AC2DBA" w:rsidP="00755362">
      <w:pPr>
        <w:pStyle w:val="a3"/>
        <w:ind w:left="425" w:firstLine="851"/>
        <w:jc w:val="both"/>
        <w:rPr>
          <w:sz w:val="28"/>
          <w:szCs w:val="28"/>
        </w:rPr>
      </w:pPr>
      <w:r w:rsidRPr="00755362">
        <w:rPr>
          <w:b/>
          <w:sz w:val="28"/>
          <w:szCs w:val="28"/>
        </w:rPr>
        <w:t>Теоретический</w:t>
      </w:r>
      <w:r w:rsidRPr="00755362">
        <w:rPr>
          <w:b/>
          <w:spacing w:val="1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тур.</w:t>
      </w:r>
      <w:r w:rsidRPr="00755362">
        <w:rPr>
          <w:b/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Каждому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участнику,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необходимости,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должны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быть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предоставлены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предусмотренные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для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оборудование,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измерительные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приборы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и чертёжные принадлежности. Желательно обеспечить участников ручками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с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чернилами одного,</w:t>
      </w:r>
      <w:r w:rsidRPr="00755362">
        <w:rPr>
          <w:spacing w:val="2"/>
          <w:sz w:val="28"/>
          <w:szCs w:val="28"/>
        </w:rPr>
        <w:t xml:space="preserve"> </w:t>
      </w:r>
      <w:r w:rsidRPr="00755362">
        <w:rPr>
          <w:sz w:val="28"/>
          <w:szCs w:val="28"/>
        </w:rPr>
        <w:t>установленного организатором,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цвета.</w:t>
      </w:r>
    </w:p>
    <w:p w14:paraId="327B4250" w14:textId="572ADCDB" w:rsidR="009A09AF" w:rsidRPr="00755362" w:rsidRDefault="00AC2DBA" w:rsidP="00755362">
      <w:pPr>
        <w:pStyle w:val="a3"/>
        <w:ind w:left="425" w:firstLine="851"/>
        <w:jc w:val="both"/>
        <w:rPr>
          <w:sz w:val="28"/>
          <w:szCs w:val="28"/>
        </w:rPr>
      </w:pPr>
      <w:r w:rsidRPr="00755362">
        <w:rPr>
          <w:b/>
          <w:sz w:val="28"/>
          <w:szCs w:val="28"/>
        </w:rPr>
        <w:t>Практический</w:t>
      </w:r>
      <w:r w:rsidRPr="00755362">
        <w:rPr>
          <w:b/>
          <w:spacing w:val="1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тур.</w:t>
      </w:r>
      <w:r w:rsidRPr="00755362">
        <w:rPr>
          <w:b/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Для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тура,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центральная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предметн</w:t>
      </w:r>
      <w:proofErr w:type="gramStart"/>
      <w:r w:rsidRPr="00755362">
        <w:rPr>
          <w:sz w:val="28"/>
          <w:szCs w:val="28"/>
        </w:rPr>
        <w:t>о-</w:t>
      </w:r>
      <w:proofErr w:type="gramEnd"/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методическая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комиссия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рекомендует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предусмотреть следующее</w:t>
      </w:r>
      <w:r w:rsidRPr="00755362">
        <w:rPr>
          <w:spacing w:val="5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оборудование:</w:t>
      </w:r>
    </w:p>
    <w:tbl>
      <w:tblPr>
        <w:tblStyle w:val="ae"/>
        <w:tblW w:w="0" w:type="auto"/>
        <w:tblInd w:w="398" w:type="dxa"/>
        <w:tblLook w:val="04A0" w:firstRow="1" w:lastRow="0" w:firstColumn="1" w:lastColumn="0" w:noHBand="0" w:noVBand="1"/>
      </w:tblPr>
      <w:tblGrid>
        <w:gridCol w:w="594"/>
        <w:gridCol w:w="9494"/>
      </w:tblGrid>
      <w:tr w:rsidR="007F4A52" w:rsidRPr="00755362" w14:paraId="0DA58872" w14:textId="77777777" w:rsidTr="007F4A52">
        <w:tc>
          <w:tcPr>
            <w:tcW w:w="561" w:type="dxa"/>
          </w:tcPr>
          <w:p w14:paraId="089A803F" w14:textId="3AF18D28" w:rsidR="007F4A52" w:rsidRPr="00755362" w:rsidRDefault="007F4A52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 xml:space="preserve">№ </w:t>
            </w:r>
            <w:proofErr w:type="gramStart"/>
            <w:r w:rsidRPr="00755362">
              <w:rPr>
                <w:sz w:val="28"/>
                <w:szCs w:val="28"/>
              </w:rPr>
              <w:lastRenderedPageBreak/>
              <w:t>п</w:t>
            </w:r>
            <w:proofErr w:type="gramEnd"/>
            <w:r w:rsidRPr="00755362">
              <w:rPr>
                <w:sz w:val="28"/>
                <w:szCs w:val="28"/>
              </w:rPr>
              <w:t>/п</w:t>
            </w:r>
          </w:p>
        </w:tc>
        <w:tc>
          <w:tcPr>
            <w:tcW w:w="9527" w:type="dxa"/>
          </w:tcPr>
          <w:p w14:paraId="2A36A6B0" w14:textId="75654093" w:rsidR="007F4A52" w:rsidRPr="00755362" w:rsidRDefault="007F4A52" w:rsidP="00755362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lastRenderedPageBreak/>
              <w:t>Название оборудования</w:t>
            </w:r>
          </w:p>
        </w:tc>
      </w:tr>
      <w:tr w:rsidR="007F4A52" w:rsidRPr="00755362" w14:paraId="048F6F87" w14:textId="77777777" w:rsidTr="007F4A52">
        <w:tc>
          <w:tcPr>
            <w:tcW w:w="561" w:type="dxa"/>
          </w:tcPr>
          <w:p w14:paraId="227031D4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5345AE2" w14:textId="4891B88C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Комплекты боевой одежды пожарного БОП-1 (брюки, куртка, пояс, краги, каска с забралом)</w:t>
            </w:r>
          </w:p>
        </w:tc>
      </w:tr>
      <w:tr w:rsidR="007F4A52" w:rsidRPr="00755362" w14:paraId="13F3B779" w14:textId="77777777" w:rsidTr="007F4A52">
        <w:tc>
          <w:tcPr>
            <w:tcW w:w="561" w:type="dxa"/>
          </w:tcPr>
          <w:p w14:paraId="0DB63A8E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2F10905" w14:textId="2D464F7C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Универсальная спасательная петля (из ленты (тесьмы), шириной 25-40 мм или верёвки Ø 10-11 мм, длиной от 7 м (3,5 м в сшитом состоянии), концы которой сшиты между собой или связанны встречным простым узлом)</w:t>
            </w:r>
          </w:p>
        </w:tc>
      </w:tr>
      <w:tr w:rsidR="007F4A52" w:rsidRPr="00755362" w14:paraId="6773FAD5" w14:textId="77777777" w:rsidTr="007F4A52">
        <w:tc>
          <w:tcPr>
            <w:tcW w:w="561" w:type="dxa"/>
          </w:tcPr>
          <w:p w14:paraId="07D24858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92E11F7" w14:textId="2456E611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Веревка Ø 10-11 мм</w:t>
            </w:r>
          </w:p>
        </w:tc>
      </w:tr>
      <w:tr w:rsidR="007F4A52" w:rsidRPr="00755362" w14:paraId="5D6FB5DF" w14:textId="77777777" w:rsidTr="007F4A52">
        <w:tc>
          <w:tcPr>
            <w:tcW w:w="561" w:type="dxa"/>
          </w:tcPr>
          <w:p w14:paraId="676AAFDE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02E9C679" w14:textId="100CE075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Веревка Ø 6 мм</w:t>
            </w:r>
          </w:p>
        </w:tc>
      </w:tr>
      <w:tr w:rsidR="007F4A52" w:rsidRPr="00755362" w14:paraId="7105885D" w14:textId="77777777" w:rsidTr="007F4A52">
        <w:tc>
          <w:tcPr>
            <w:tcW w:w="561" w:type="dxa"/>
          </w:tcPr>
          <w:p w14:paraId="21A10269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38E62AD2" w14:textId="6FDFA6CD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 xml:space="preserve">Винтовки пневматические калибра не более 4,5 мм с дульной энергией более 3 </w:t>
            </w:r>
            <w:proofErr w:type="gramStart"/>
            <w:r w:rsidRPr="00755362">
              <w:rPr>
                <w:rFonts w:eastAsiaTheme="minorHAnsi"/>
                <w:sz w:val="28"/>
                <w:szCs w:val="28"/>
              </w:rPr>
              <w:t>Дж</w:t>
            </w:r>
            <w:proofErr w:type="gramEnd"/>
            <w:r w:rsidRPr="00755362">
              <w:rPr>
                <w:rFonts w:eastAsiaTheme="minorHAnsi"/>
                <w:sz w:val="28"/>
                <w:szCs w:val="28"/>
              </w:rPr>
              <w:t xml:space="preserve"> но не более 7,5 Дж или винтовки пневматические калибра не более 4,5 мм с дульной энергией до 3 Дж*</w:t>
            </w:r>
          </w:p>
        </w:tc>
      </w:tr>
      <w:tr w:rsidR="007F4A52" w:rsidRPr="00755362" w14:paraId="046B985C" w14:textId="77777777" w:rsidTr="007F4A52">
        <w:tc>
          <w:tcPr>
            <w:tcW w:w="561" w:type="dxa"/>
          </w:tcPr>
          <w:p w14:paraId="7C4D3BF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3A024707" w14:textId="6A0408FD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 xml:space="preserve">Тир или помещение, специально приспособленное для спортивной стрельбы (при использовании винтовок с дульной энергией более 3, но не более 7,5 Дж) или </w:t>
            </w:r>
            <w:proofErr w:type="spellStart"/>
            <w:r w:rsidRPr="00755362">
              <w:rPr>
                <w:rFonts w:eastAsiaTheme="minorHAnsi"/>
                <w:sz w:val="28"/>
                <w:szCs w:val="28"/>
              </w:rPr>
              <w:t>пулеулавливатель</w:t>
            </w:r>
            <w:proofErr w:type="spellEnd"/>
            <w:r w:rsidRPr="00755362">
              <w:rPr>
                <w:rFonts w:eastAsiaTheme="minorHAnsi"/>
                <w:sz w:val="28"/>
                <w:szCs w:val="28"/>
              </w:rPr>
              <w:t xml:space="preserve"> (при использовании винтовок с дульной энергией до 3 Дж)*</w:t>
            </w:r>
          </w:p>
        </w:tc>
      </w:tr>
      <w:tr w:rsidR="007F4A52" w:rsidRPr="00755362" w14:paraId="0D119ECB" w14:textId="77777777" w:rsidTr="007F4A52">
        <w:tc>
          <w:tcPr>
            <w:tcW w:w="561" w:type="dxa"/>
          </w:tcPr>
          <w:p w14:paraId="2EC0B978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32980557" w14:textId="4A25C21C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Пули к пневматической винтовке (4,5 мм)</w:t>
            </w:r>
          </w:p>
        </w:tc>
      </w:tr>
      <w:tr w:rsidR="007F4A52" w:rsidRPr="00755362" w14:paraId="36C7C959" w14:textId="77777777" w:rsidTr="007F4A52">
        <w:tc>
          <w:tcPr>
            <w:tcW w:w="561" w:type="dxa"/>
          </w:tcPr>
          <w:p w14:paraId="12B97690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70062509" w14:textId="3C58B1B2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Мишень № 8 (для стрельбы из пневматической винтовки с расстояния 10 м)</w:t>
            </w:r>
          </w:p>
        </w:tc>
      </w:tr>
      <w:tr w:rsidR="007F4A52" w:rsidRPr="00755362" w14:paraId="6D36A79B" w14:textId="77777777" w:rsidTr="007F4A52">
        <w:tc>
          <w:tcPr>
            <w:tcW w:w="561" w:type="dxa"/>
          </w:tcPr>
          <w:p w14:paraId="60A99FD7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6665DF5C" w14:textId="14A6D281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Магазины 7.62х39 или 5.45х39 (к автомату Калашникова)</w:t>
            </w:r>
          </w:p>
        </w:tc>
      </w:tr>
      <w:tr w:rsidR="007F4A52" w:rsidRPr="00755362" w14:paraId="5D03FA09" w14:textId="77777777" w:rsidTr="007F4A52">
        <w:tc>
          <w:tcPr>
            <w:tcW w:w="561" w:type="dxa"/>
          </w:tcPr>
          <w:p w14:paraId="35D14A02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39110545" w14:textId="62F28B51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Патроны учебные 7.62х39 или 5.45х3</w:t>
            </w:r>
          </w:p>
        </w:tc>
      </w:tr>
      <w:tr w:rsidR="007F4A52" w:rsidRPr="00755362" w14:paraId="6C97B7B2" w14:textId="77777777" w:rsidTr="007F4A52">
        <w:tc>
          <w:tcPr>
            <w:tcW w:w="561" w:type="dxa"/>
          </w:tcPr>
          <w:p w14:paraId="7A53815F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70970495" w14:textId="1ADDB8C9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Модели массогабаритные стрелкового оружия (АКМ, АК-74, РПК, СВД, СКС, ПМ)</w:t>
            </w:r>
          </w:p>
        </w:tc>
      </w:tr>
      <w:tr w:rsidR="007F4A52" w:rsidRPr="00755362" w14:paraId="61E7646C" w14:textId="77777777" w:rsidTr="007F4A52">
        <w:tc>
          <w:tcPr>
            <w:tcW w:w="561" w:type="dxa"/>
          </w:tcPr>
          <w:p w14:paraId="660D2452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1374F3C" w14:textId="3469C4D6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Противогазы гражданские ГП-7</w:t>
            </w:r>
          </w:p>
        </w:tc>
      </w:tr>
      <w:tr w:rsidR="007F4A52" w:rsidRPr="00755362" w14:paraId="31B14AB9" w14:textId="77777777" w:rsidTr="007F4A52">
        <w:tc>
          <w:tcPr>
            <w:tcW w:w="561" w:type="dxa"/>
          </w:tcPr>
          <w:p w14:paraId="132A82B0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60E44ED6" w14:textId="219E8C0E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Костюмы защитные (ОЗК, Л-1)</w:t>
            </w:r>
          </w:p>
        </w:tc>
      </w:tr>
      <w:tr w:rsidR="007F4A52" w:rsidRPr="00755362" w14:paraId="2D1F96E2" w14:textId="77777777" w:rsidTr="007F4A52">
        <w:tc>
          <w:tcPr>
            <w:tcW w:w="561" w:type="dxa"/>
          </w:tcPr>
          <w:p w14:paraId="0090BD5B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BBD02C2" w14:textId="2FE5DFA2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Камеры защитные детские, тип четвертый (КЗД-4) или тип шестой (КЗД-6)</w:t>
            </w:r>
          </w:p>
        </w:tc>
      </w:tr>
      <w:tr w:rsidR="007F4A52" w:rsidRPr="00755362" w14:paraId="34A5930B" w14:textId="77777777" w:rsidTr="007F4A52">
        <w:tc>
          <w:tcPr>
            <w:tcW w:w="561" w:type="dxa"/>
          </w:tcPr>
          <w:p w14:paraId="143DC007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1FFC7F1F" w14:textId="150EA763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755362">
              <w:rPr>
                <w:rFonts w:eastAsiaTheme="minorHAnsi"/>
                <w:sz w:val="28"/>
                <w:szCs w:val="28"/>
              </w:rPr>
              <w:t>Каремат</w:t>
            </w:r>
            <w:proofErr w:type="spellEnd"/>
            <w:r w:rsidRPr="00755362">
              <w:rPr>
                <w:rFonts w:eastAsiaTheme="minorHAnsi"/>
                <w:sz w:val="28"/>
                <w:szCs w:val="28"/>
              </w:rPr>
              <w:t xml:space="preserve"> (коврик туристический)</w:t>
            </w:r>
          </w:p>
        </w:tc>
      </w:tr>
      <w:tr w:rsidR="007F4A52" w:rsidRPr="00755362" w14:paraId="5BBF5622" w14:textId="77777777" w:rsidTr="007F4A52">
        <w:tc>
          <w:tcPr>
            <w:tcW w:w="561" w:type="dxa"/>
          </w:tcPr>
          <w:p w14:paraId="751A206B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065A92D3" w14:textId="118F6395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Мат гимнастический</w:t>
            </w:r>
          </w:p>
        </w:tc>
      </w:tr>
      <w:tr w:rsidR="007F4A52" w:rsidRPr="00755362" w14:paraId="650AE8D7" w14:textId="77777777" w:rsidTr="007F4A52">
        <w:tc>
          <w:tcPr>
            <w:tcW w:w="561" w:type="dxa"/>
          </w:tcPr>
          <w:p w14:paraId="2F9BE937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0B4EB1E2" w14:textId="2D7F2D04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Мячи теннисные</w:t>
            </w:r>
          </w:p>
        </w:tc>
      </w:tr>
      <w:tr w:rsidR="007F4A52" w:rsidRPr="00755362" w14:paraId="72E6A765" w14:textId="77777777" w:rsidTr="007F4A52">
        <w:tc>
          <w:tcPr>
            <w:tcW w:w="561" w:type="dxa"/>
          </w:tcPr>
          <w:p w14:paraId="00F3390D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0DE059EE" w14:textId="64F3493F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Манекен (робот-тренажёр), имитирующий отсутствие сознания, остановку кровообращения и дыхания</w:t>
            </w:r>
          </w:p>
        </w:tc>
      </w:tr>
      <w:tr w:rsidR="007F4A52" w:rsidRPr="00755362" w14:paraId="46993384" w14:textId="77777777" w:rsidTr="007F4A52">
        <w:tc>
          <w:tcPr>
            <w:tcW w:w="561" w:type="dxa"/>
          </w:tcPr>
          <w:p w14:paraId="260E702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12F11AAE" w14:textId="52A5AE87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Манекен (робот-тренажёр), имитирующий артериальное кровотечение</w:t>
            </w:r>
          </w:p>
        </w:tc>
      </w:tr>
      <w:tr w:rsidR="007F4A52" w:rsidRPr="00755362" w14:paraId="718BF44F" w14:textId="77777777" w:rsidTr="007F4A52">
        <w:tc>
          <w:tcPr>
            <w:tcW w:w="561" w:type="dxa"/>
          </w:tcPr>
          <w:p w14:paraId="20CE5F48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82A159D" w14:textId="3A6286E6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Манекен, имитирующий пострадавшего, пригодный для проведения спасательных работ с подвижными руками (поворот на 180°)</w:t>
            </w:r>
          </w:p>
        </w:tc>
      </w:tr>
      <w:tr w:rsidR="007F4A52" w:rsidRPr="00755362" w14:paraId="16AD028B" w14:textId="77777777" w:rsidTr="007F4A52">
        <w:tc>
          <w:tcPr>
            <w:tcW w:w="561" w:type="dxa"/>
          </w:tcPr>
          <w:p w14:paraId="526FC770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54301E9" w14:textId="626C82E5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Жгут кровоостанавливающий (разных моделей)</w:t>
            </w:r>
          </w:p>
        </w:tc>
      </w:tr>
      <w:tr w:rsidR="007F4A52" w:rsidRPr="00755362" w14:paraId="2592E92E" w14:textId="77777777" w:rsidTr="007F4A52">
        <w:tc>
          <w:tcPr>
            <w:tcW w:w="561" w:type="dxa"/>
          </w:tcPr>
          <w:p w14:paraId="55A7CA9A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1145F26" w14:textId="7474C657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Салфетка спиртовая</w:t>
            </w:r>
          </w:p>
        </w:tc>
      </w:tr>
      <w:tr w:rsidR="007F4A52" w:rsidRPr="00755362" w14:paraId="0C30FE90" w14:textId="77777777" w:rsidTr="007F4A52">
        <w:tc>
          <w:tcPr>
            <w:tcW w:w="561" w:type="dxa"/>
          </w:tcPr>
          <w:p w14:paraId="1F8B7F8F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5A9550F" w14:textId="617A4FFF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Телефон</w:t>
            </w:r>
          </w:p>
        </w:tc>
      </w:tr>
      <w:tr w:rsidR="007F4A52" w:rsidRPr="00755362" w14:paraId="0EE9C41A" w14:textId="77777777" w:rsidTr="007F4A52">
        <w:tc>
          <w:tcPr>
            <w:tcW w:w="561" w:type="dxa"/>
          </w:tcPr>
          <w:p w14:paraId="65E305D9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164464C" w14:textId="257CD289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Таблички информационные</w:t>
            </w:r>
          </w:p>
        </w:tc>
      </w:tr>
      <w:tr w:rsidR="007F4A52" w:rsidRPr="00755362" w14:paraId="4B3521CB" w14:textId="77777777" w:rsidTr="007F4A52">
        <w:tc>
          <w:tcPr>
            <w:tcW w:w="561" w:type="dxa"/>
          </w:tcPr>
          <w:p w14:paraId="08CC999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C2CBC00" w14:textId="27CA8D0A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Стойки для обозначения мест выполнения заданий</w:t>
            </w:r>
          </w:p>
        </w:tc>
      </w:tr>
      <w:tr w:rsidR="007F4A52" w:rsidRPr="00755362" w14:paraId="59ABA203" w14:textId="77777777" w:rsidTr="007F4A52">
        <w:tc>
          <w:tcPr>
            <w:tcW w:w="561" w:type="dxa"/>
          </w:tcPr>
          <w:p w14:paraId="23FA2C91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F8C6FD8" w14:textId="6FBA35CE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Компас магнитный спортивный с ценой делений 2 градуса</w:t>
            </w:r>
          </w:p>
        </w:tc>
      </w:tr>
      <w:tr w:rsidR="007F4A52" w:rsidRPr="00755362" w14:paraId="29A13678" w14:textId="77777777" w:rsidTr="007F4A52">
        <w:tc>
          <w:tcPr>
            <w:tcW w:w="561" w:type="dxa"/>
          </w:tcPr>
          <w:p w14:paraId="6D21C4F3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38D9530" w14:textId="2E411F59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Линейка (длина 40-50 см, цена деления 1 мм)</w:t>
            </w:r>
          </w:p>
        </w:tc>
      </w:tr>
      <w:tr w:rsidR="007F4A52" w:rsidRPr="00755362" w14:paraId="506EFCC9" w14:textId="77777777" w:rsidTr="007F4A52">
        <w:tc>
          <w:tcPr>
            <w:tcW w:w="561" w:type="dxa"/>
          </w:tcPr>
          <w:p w14:paraId="256FA87D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79F96F4" w14:textId="71DC9CFC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Транспортир полукруговой (цена деления 1 град)</w:t>
            </w:r>
          </w:p>
        </w:tc>
      </w:tr>
      <w:tr w:rsidR="007F4A52" w:rsidRPr="00755362" w14:paraId="380138DE" w14:textId="77777777" w:rsidTr="007F4A52">
        <w:tc>
          <w:tcPr>
            <w:tcW w:w="561" w:type="dxa"/>
          </w:tcPr>
          <w:p w14:paraId="192FD61C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B35BF85" w14:textId="215DCAC7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Линейка офицерская</w:t>
            </w:r>
          </w:p>
        </w:tc>
      </w:tr>
      <w:tr w:rsidR="007F4A52" w:rsidRPr="00755362" w14:paraId="74D948EA" w14:textId="77777777" w:rsidTr="007F4A52">
        <w:tc>
          <w:tcPr>
            <w:tcW w:w="561" w:type="dxa"/>
          </w:tcPr>
          <w:p w14:paraId="4343ECF8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1FE6D07F" w14:textId="59474B6F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Изолента</w:t>
            </w:r>
          </w:p>
        </w:tc>
      </w:tr>
      <w:tr w:rsidR="007F4A52" w:rsidRPr="00755362" w14:paraId="6CF0CD47" w14:textId="77777777" w:rsidTr="007F4A52">
        <w:tc>
          <w:tcPr>
            <w:tcW w:w="561" w:type="dxa"/>
          </w:tcPr>
          <w:p w14:paraId="1CE6ECC1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621579DC" w14:textId="39537B96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Бинт широкий 14 см×7 м</w:t>
            </w:r>
          </w:p>
        </w:tc>
      </w:tr>
      <w:tr w:rsidR="007F4A52" w:rsidRPr="00755362" w14:paraId="27A5FEFB" w14:textId="77777777" w:rsidTr="007F4A52">
        <w:tc>
          <w:tcPr>
            <w:tcW w:w="561" w:type="dxa"/>
          </w:tcPr>
          <w:p w14:paraId="3D0A156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46E3AE64" w14:textId="170CE9C2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Флажки сигнальные</w:t>
            </w:r>
          </w:p>
        </w:tc>
      </w:tr>
      <w:tr w:rsidR="007F4A52" w:rsidRPr="00755362" w14:paraId="46EC5358" w14:textId="77777777" w:rsidTr="007F4A52">
        <w:tc>
          <w:tcPr>
            <w:tcW w:w="561" w:type="dxa"/>
          </w:tcPr>
          <w:p w14:paraId="4A2A378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0A0E133" w14:textId="1722483B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Секундомер электронный</w:t>
            </w:r>
          </w:p>
        </w:tc>
      </w:tr>
      <w:tr w:rsidR="007F4A52" w:rsidRPr="00755362" w14:paraId="3A025015" w14:textId="77777777" w:rsidTr="007F4A52">
        <w:tc>
          <w:tcPr>
            <w:tcW w:w="561" w:type="dxa"/>
          </w:tcPr>
          <w:p w14:paraId="2806781E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1B3ACE20" w14:textId="5B5849D1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Лента разметочная красно-белая (жёлто-чёрная)</w:t>
            </w:r>
          </w:p>
        </w:tc>
      </w:tr>
      <w:tr w:rsidR="007F4A52" w:rsidRPr="00755362" w14:paraId="61EF5362" w14:textId="77777777" w:rsidTr="007F4A52">
        <w:tc>
          <w:tcPr>
            <w:tcW w:w="561" w:type="dxa"/>
          </w:tcPr>
          <w:p w14:paraId="4702FB24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8697D0D" w14:textId="5ECFE636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Элементы питания для роботов-тренажёров</w:t>
            </w:r>
          </w:p>
        </w:tc>
      </w:tr>
      <w:tr w:rsidR="007F4A52" w:rsidRPr="00755362" w14:paraId="0A8C0028" w14:textId="77777777" w:rsidTr="007F4A52">
        <w:tc>
          <w:tcPr>
            <w:tcW w:w="561" w:type="dxa"/>
          </w:tcPr>
          <w:p w14:paraId="4AB0E9B7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0002E807" w14:textId="4B644492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Папка планшет клипборд</w:t>
            </w:r>
          </w:p>
        </w:tc>
      </w:tr>
      <w:tr w:rsidR="007F4A52" w:rsidRPr="00755362" w14:paraId="047B80F2" w14:textId="77777777" w:rsidTr="007F4A52">
        <w:tc>
          <w:tcPr>
            <w:tcW w:w="561" w:type="dxa"/>
          </w:tcPr>
          <w:p w14:paraId="784D1306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3FDFB6FB" w14:textId="1C419F79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Карандаш простой</w:t>
            </w:r>
          </w:p>
        </w:tc>
      </w:tr>
      <w:tr w:rsidR="007F4A52" w:rsidRPr="00755362" w14:paraId="607826A8" w14:textId="77777777" w:rsidTr="007F4A52">
        <w:tc>
          <w:tcPr>
            <w:tcW w:w="561" w:type="dxa"/>
          </w:tcPr>
          <w:p w14:paraId="71121A85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E904A1D" w14:textId="77548619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Ручка шариковая чёрного цвета</w:t>
            </w:r>
          </w:p>
        </w:tc>
      </w:tr>
      <w:tr w:rsidR="007F4A52" w:rsidRPr="00755362" w14:paraId="1A33DECE" w14:textId="77777777" w:rsidTr="007F4A52">
        <w:tc>
          <w:tcPr>
            <w:tcW w:w="561" w:type="dxa"/>
          </w:tcPr>
          <w:p w14:paraId="59DDA88F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798564F" w14:textId="1DE173B7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Блок для записей</w:t>
            </w:r>
          </w:p>
        </w:tc>
      </w:tr>
      <w:tr w:rsidR="007F4A52" w:rsidRPr="00755362" w14:paraId="04B52766" w14:textId="77777777" w:rsidTr="007F4A52">
        <w:tc>
          <w:tcPr>
            <w:tcW w:w="561" w:type="dxa"/>
          </w:tcPr>
          <w:p w14:paraId="6A647482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2AD6923E" w14:textId="0937A565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Липкая лента (скотч широкий)</w:t>
            </w:r>
          </w:p>
        </w:tc>
      </w:tr>
      <w:tr w:rsidR="007F4A52" w:rsidRPr="00755362" w14:paraId="0E1D8132" w14:textId="77777777" w:rsidTr="007F4A52">
        <w:tc>
          <w:tcPr>
            <w:tcW w:w="561" w:type="dxa"/>
          </w:tcPr>
          <w:p w14:paraId="7EB759F2" w14:textId="77777777" w:rsidR="007F4A52" w:rsidRPr="00755362" w:rsidRDefault="007F4A52" w:rsidP="00755362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9527" w:type="dxa"/>
          </w:tcPr>
          <w:p w14:paraId="5B029BBD" w14:textId="38500054" w:rsidR="007F4A52" w:rsidRPr="00755362" w:rsidRDefault="009B33EE" w:rsidP="0075536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55362">
              <w:rPr>
                <w:rFonts w:eastAsiaTheme="minorHAnsi"/>
                <w:sz w:val="28"/>
                <w:szCs w:val="28"/>
              </w:rPr>
              <w:t>Швейные хлопчатобумажные нитки (торговый номер 40-60)</w:t>
            </w:r>
          </w:p>
        </w:tc>
      </w:tr>
    </w:tbl>
    <w:p w14:paraId="2267A902" w14:textId="110E7B84" w:rsidR="007F4A52" w:rsidRPr="00755362" w:rsidRDefault="007F4A52" w:rsidP="00755362">
      <w:pPr>
        <w:pStyle w:val="a3"/>
        <w:jc w:val="both"/>
        <w:rPr>
          <w:sz w:val="28"/>
          <w:szCs w:val="28"/>
        </w:rPr>
      </w:pPr>
    </w:p>
    <w:p w14:paraId="73A521E2" w14:textId="2111DE61" w:rsidR="007F4A52" w:rsidRPr="00755362" w:rsidRDefault="007F4A52" w:rsidP="00755362">
      <w:pPr>
        <w:pStyle w:val="a3"/>
        <w:jc w:val="both"/>
        <w:rPr>
          <w:sz w:val="28"/>
          <w:szCs w:val="28"/>
        </w:rPr>
      </w:pPr>
      <w:proofErr w:type="gramStart"/>
      <w:r w:rsidRPr="00755362">
        <w:rPr>
          <w:rFonts w:eastAsiaTheme="minorHAnsi"/>
          <w:b/>
          <w:bCs/>
          <w:sz w:val="28"/>
          <w:szCs w:val="28"/>
        </w:rPr>
        <w:t xml:space="preserve">* </w:t>
      </w:r>
      <w:r w:rsidRPr="00755362">
        <w:rPr>
          <w:rFonts w:eastAsiaTheme="minorHAnsi"/>
          <w:sz w:val="28"/>
          <w:szCs w:val="28"/>
        </w:rPr>
        <w:t>В соответствии с Федеральным законом от 13.12.1996 № 150-ФЗ «Об оружии» пневматические винтовки калибра не более 4,5 мм с дульной энергией до 3 Дж не являются оружием, а именуются «конструктивно сходными с оружием изделиями» и на их применение не распространяется действие Приказ Министерства спорта РФ от 22 ноября 2018 г. № 955 «Об утверждении требований к помещениям и участкам местности, специально приспособленным</w:t>
      </w:r>
      <w:proofErr w:type="gramEnd"/>
      <w:r w:rsidRPr="00755362">
        <w:rPr>
          <w:rFonts w:eastAsiaTheme="minorHAnsi"/>
          <w:sz w:val="28"/>
          <w:szCs w:val="28"/>
        </w:rPr>
        <w:t xml:space="preserve"> для спортивной стрельбы». При проведении олимпиады допускается замена пневматических винтовок лазерными (электронными) тирами в этом случае установка </w:t>
      </w:r>
      <w:proofErr w:type="spellStart"/>
      <w:r w:rsidRPr="00755362">
        <w:rPr>
          <w:rFonts w:eastAsiaTheme="minorHAnsi"/>
          <w:sz w:val="28"/>
          <w:szCs w:val="28"/>
        </w:rPr>
        <w:t>пулеулавливателей</w:t>
      </w:r>
      <w:proofErr w:type="spellEnd"/>
      <w:r w:rsidRPr="00755362">
        <w:rPr>
          <w:rFonts w:eastAsiaTheme="minorHAnsi"/>
          <w:sz w:val="28"/>
          <w:szCs w:val="28"/>
        </w:rPr>
        <w:t xml:space="preserve"> и </w:t>
      </w:r>
      <w:proofErr w:type="spellStart"/>
      <w:r w:rsidRPr="00755362">
        <w:rPr>
          <w:rFonts w:eastAsiaTheme="minorHAnsi"/>
          <w:sz w:val="28"/>
          <w:szCs w:val="28"/>
        </w:rPr>
        <w:t>антирикошетного</w:t>
      </w:r>
      <w:proofErr w:type="spellEnd"/>
      <w:r w:rsidRPr="00755362">
        <w:rPr>
          <w:rFonts w:eastAsiaTheme="minorHAnsi"/>
          <w:sz w:val="28"/>
          <w:szCs w:val="28"/>
        </w:rPr>
        <w:t xml:space="preserve"> покрытия не требуется.</w:t>
      </w:r>
    </w:p>
    <w:p w14:paraId="234FE515" w14:textId="77777777" w:rsidR="009A09AF" w:rsidRPr="00755362" w:rsidRDefault="00AC2DBA" w:rsidP="00755362">
      <w:pPr>
        <w:pStyle w:val="a3"/>
        <w:ind w:left="425" w:firstLine="851"/>
        <w:rPr>
          <w:sz w:val="28"/>
          <w:szCs w:val="28"/>
        </w:rPr>
      </w:pPr>
      <w:r w:rsidRPr="00755362">
        <w:rPr>
          <w:sz w:val="28"/>
          <w:szCs w:val="28"/>
        </w:rPr>
        <w:t>Приведенный</w:t>
      </w:r>
      <w:r w:rsidRPr="00755362">
        <w:rPr>
          <w:spacing w:val="30"/>
          <w:sz w:val="28"/>
          <w:szCs w:val="28"/>
        </w:rPr>
        <w:t xml:space="preserve"> </w:t>
      </w:r>
      <w:r w:rsidRPr="00755362">
        <w:rPr>
          <w:sz w:val="28"/>
          <w:szCs w:val="28"/>
        </w:rPr>
        <w:t>перечень</w:t>
      </w:r>
      <w:r w:rsidRPr="00755362">
        <w:rPr>
          <w:spacing w:val="33"/>
          <w:sz w:val="28"/>
          <w:szCs w:val="28"/>
        </w:rPr>
        <w:t xml:space="preserve"> </w:t>
      </w:r>
      <w:r w:rsidRPr="00755362">
        <w:rPr>
          <w:sz w:val="28"/>
          <w:szCs w:val="28"/>
        </w:rPr>
        <w:t>оборудования</w:t>
      </w:r>
      <w:r w:rsidRPr="00755362">
        <w:rPr>
          <w:spacing w:val="22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является</w:t>
      </w:r>
      <w:r w:rsidRPr="00755362">
        <w:rPr>
          <w:b/>
          <w:spacing w:val="30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примерным</w:t>
      </w:r>
      <w:r w:rsidRPr="00755362">
        <w:rPr>
          <w:b/>
          <w:spacing w:val="3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31"/>
          <w:sz w:val="28"/>
          <w:szCs w:val="28"/>
        </w:rPr>
        <w:t xml:space="preserve"> </w:t>
      </w:r>
      <w:r w:rsidRPr="00755362">
        <w:rPr>
          <w:sz w:val="28"/>
          <w:szCs w:val="28"/>
        </w:rPr>
        <w:t>может</w:t>
      </w:r>
      <w:r w:rsidRPr="00755362">
        <w:rPr>
          <w:spacing w:val="32"/>
          <w:sz w:val="28"/>
          <w:szCs w:val="28"/>
        </w:rPr>
        <w:t xml:space="preserve"> </w:t>
      </w:r>
      <w:r w:rsidRPr="00755362">
        <w:rPr>
          <w:sz w:val="28"/>
          <w:szCs w:val="28"/>
        </w:rPr>
        <w:t>быть</w:t>
      </w:r>
      <w:r w:rsidRPr="00755362">
        <w:rPr>
          <w:spacing w:val="31"/>
          <w:sz w:val="28"/>
          <w:szCs w:val="28"/>
        </w:rPr>
        <w:t xml:space="preserve"> </w:t>
      </w:r>
      <w:r w:rsidRPr="00755362">
        <w:rPr>
          <w:sz w:val="28"/>
          <w:szCs w:val="28"/>
        </w:rPr>
        <w:t>изменен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зависимости от места его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и содержания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олимпиадных</w:t>
      </w:r>
      <w:r w:rsidRPr="00755362">
        <w:rPr>
          <w:spacing w:val="2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заданий.</w:t>
      </w:r>
    </w:p>
    <w:p w14:paraId="4B142DFF" w14:textId="77777777" w:rsidR="001D6A93" w:rsidRPr="00755362" w:rsidRDefault="001D6A93" w:rsidP="00755362">
      <w:pPr>
        <w:ind w:left="425" w:firstLine="851"/>
        <w:jc w:val="center"/>
        <w:rPr>
          <w:b/>
          <w:sz w:val="28"/>
          <w:szCs w:val="28"/>
        </w:rPr>
      </w:pPr>
    </w:p>
    <w:p w14:paraId="60356188" w14:textId="5ECC3D78" w:rsidR="001D6A93" w:rsidRPr="00755362" w:rsidRDefault="002C2AD5" w:rsidP="00755362">
      <w:pPr>
        <w:ind w:left="425" w:firstLine="851"/>
        <w:jc w:val="both"/>
        <w:rPr>
          <w:b/>
          <w:sz w:val="28"/>
          <w:szCs w:val="28"/>
        </w:rPr>
      </w:pPr>
      <w:r w:rsidRPr="00755362">
        <w:rPr>
          <w:b/>
          <w:sz w:val="28"/>
          <w:szCs w:val="28"/>
        </w:rPr>
        <w:t xml:space="preserve">3. </w:t>
      </w:r>
      <w:r w:rsidR="001D6A93" w:rsidRPr="00755362">
        <w:rPr>
          <w:b/>
          <w:sz w:val="28"/>
          <w:szCs w:val="28"/>
        </w:rPr>
        <w:t xml:space="preserve">Перечень индивидуального </w:t>
      </w:r>
      <w:proofErr w:type="gramStart"/>
      <w:r w:rsidR="001D6A93" w:rsidRPr="00755362">
        <w:rPr>
          <w:b/>
          <w:sz w:val="28"/>
          <w:szCs w:val="28"/>
        </w:rPr>
        <w:t>оборудования участника муниципального этапа всероссийской олимпиады школьников</w:t>
      </w:r>
      <w:proofErr w:type="gramEnd"/>
      <w:r w:rsidR="001D6A93" w:rsidRPr="00755362">
        <w:rPr>
          <w:b/>
          <w:sz w:val="28"/>
          <w:szCs w:val="28"/>
        </w:rPr>
        <w:t xml:space="preserve"> по основам безопасности жизнедеятельности</w:t>
      </w:r>
    </w:p>
    <w:p w14:paraId="7AEB8CB3" w14:textId="77777777" w:rsidR="001D6A93" w:rsidRPr="00755362" w:rsidRDefault="001D6A93" w:rsidP="00755362">
      <w:pPr>
        <w:ind w:left="425" w:firstLine="851"/>
        <w:jc w:val="both"/>
        <w:rPr>
          <w:bCs/>
          <w:sz w:val="28"/>
          <w:szCs w:val="28"/>
        </w:rPr>
      </w:pPr>
      <w:r w:rsidRPr="00755362">
        <w:rPr>
          <w:bCs/>
          <w:sz w:val="28"/>
          <w:szCs w:val="28"/>
        </w:rPr>
        <w:t>1. Аптечка, укомплектованная следующим образом:</w:t>
      </w:r>
    </w:p>
    <w:p w14:paraId="39819741" w14:textId="77777777" w:rsidR="001D6A93" w:rsidRPr="00755362" w:rsidRDefault="001D6A93" w:rsidP="00755362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индивидуальная маска;</w:t>
      </w:r>
    </w:p>
    <w:p w14:paraId="3B946591" w14:textId="77777777" w:rsidR="001D6A93" w:rsidRPr="00755362" w:rsidRDefault="001D6A93" w:rsidP="00755362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одноразовые перчатки;</w:t>
      </w:r>
    </w:p>
    <w:p w14:paraId="4709340E" w14:textId="77777777" w:rsidR="001D6A93" w:rsidRPr="00755362" w:rsidRDefault="001D6A93" w:rsidP="00755362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стерильная салфетка размером минимум 30×30 см – 2 шт.;</w:t>
      </w:r>
    </w:p>
    <w:p w14:paraId="471EE8C2" w14:textId="77777777" w:rsidR="001D6A93" w:rsidRPr="00755362" w:rsidRDefault="001D6A93" w:rsidP="00755362">
      <w:pPr>
        <w:pStyle w:val="a4"/>
        <w:widowControl/>
        <w:numPr>
          <w:ilvl w:val="0"/>
          <w:numId w:val="13"/>
        </w:numPr>
        <w:autoSpaceDE/>
        <w:autoSpaceDN/>
        <w:spacing w:before="0"/>
        <w:ind w:left="425" w:firstLine="851"/>
        <w:contextualSpacing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жгут кровоостанавливающий;</w:t>
      </w:r>
    </w:p>
    <w:p w14:paraId="07D434FE" w14:textId="77777777" w:rsidR="001D6A93" w:rsidRPr="00755362" w:rsidRDefault="001D6A93" w:rsidP="00755362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425" w:firstLine="851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бинт – 2 шт.</w:t>
      </w:r>
    </w:p>
    <w:p w14:paraId="23FA267D" w14:textId="77777777" w:rsidR="001D6A93" w:rsidRPr="00755362" w:rsidRDefault="001D6A93" w:rsidP="00755362">
      <w:pPr>
        <w:ind w:left="425" w:firstLine="851"/>
        <w:jc w:val="both"/>
        <w:rPr>
          <w:bCs/>
          <w:sz w:val="28"/>
          <w:szCs w:val="28"/>
        </w:rPr>
      </w:pPr>
      <w:r w:rsidRPr="00755362">
        <w:rPr>
          <w:bCs/>
          <w:sz w:val="28"/>
          <w:szCs w:val="28"/>
        </w:rPr>
        <w:t>2. Противогаз ГП-5 или ГП-7 по размеру участника.</w:t>
      </w:r>
    </w:p>
    <w:p w14:paraId="6BECEDE3" w14:textId="77777777" w:rsidR="001D6A93" w:rsidRPr="00755362" w:rsidRDefault="001D6A93" w:rsidP="00755362">
      <w:pPr>
        <w:ind w:left="425" w:firstLine="851"/>
        <w:jc w:val="both"/>
        <w:rPr>
          <w:bCs/>
          <w:sz w:val="28"/>
          <w:szCs w:val="28"/>
        </w:rPr>
      </w:pPr>
      <w:r w:rsidRPr="00755362">
        <w:rPr>
          <w:bCs/>
          <w:sz w:val="28"/>
          <w:szCs w:val="28"/>
        </w:rPr>
        <w:t>3. Спортивная удобная одежда и обувь.</w:t>
      </w:r>
    </w:p>
    <w:p w14:paraId="7B6F0DEE" w14:textId="77777777" w:rsidR="009A09AF" w:rsidRPr="00755362" w:rsidRDefault="009A09AF" w:rsidP="00755362">
      <w:pPr>
        <w:pStyle w:val="a3"/>
        <w:ind w:left="0"/>
        <w:rPr>
          <w:sz w:val="28"/>
          <w:szCs w:val="28"/>
        </w:rPr>
      </w:pPr>
    </w:p>
    <w:p w14:paraId="6E765606" w14:textId="66EA51B9" w:rsidR="009A09AF" w:rsidRPr="00755362" w:rsidRDefault="00AC2DBA" w:rsidP="00755362">
      <w:pPr>
        <w:pStyle w:val="2"/>
        <w:numPr>
          <w:ilvl w:val="0"/>
          <w:numId w:val="19"/>
        </w:numPr>
        <w:tabs>
          <w:tab w:val="left" w:pos="1594"/>
        </w:tabs>
        <w:ind w:left="426" w:right="222" w:firstLine="850"/>
        <w:jc w:val="both"/>
        <w:rPr>
          <w:sz w:val="28"/>
          <w:szCs w:val="28"/>
        </w:rPr>
      </w:pPr>
      <w:bookmarkStart w:id="4" w:name="_bookmark5"/>
      <w:bookmarkStart w:id="5" w:name="_bookmark6"/>
      <w:bookmarkStart w:id="6" w:name="_bookmark7"/>
      <w:bookmarkEnd w:id="4"/>
      <w:bookmarkEnd w:id="5"/>
      <w:bookmarkEnd w:id="6"/>
      <w:r w:rsidRPr="00755362">
        <w:rPr>
          <w:sz w:val="28"/>
          <w:szCs w:val="28"/>
        </w:rPr>
        <w:t>Перечень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справочных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материалов,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средств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связи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proofErr w:type="gramStart"/>
      <w:r w:rsidRPr="00755362">
        <w:rPr>
          <w:sz w:val="28"/>
          <w:szCs w:val="28"/>
        </w:rPr>
        <w:t>электронно-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вычислительной</w:t>
      </w:r>
      <w:proofErr w:type="gramEnd"/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техники,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разрешенных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использованию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время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проведения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</w:p>
    <w:p w14:paraId="4CCF1A0B" w14:textId="77777777" w:rsidR="009A09AF" w:rsidRPr="00755362" w:rsidRDefault="00AC2DBA" w:rsidP="00755362">
      <w:pPr>
        <w:pStyle w:val="a3"/>
        <w:ind w:right="229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При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допускается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использование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только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справочных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материалов,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средств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связи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proofErr w:type="gramStart"/>
      <w:r w:rsidRPr="00755362">
        <w:rPr>
          <w:sz w:val="28"/>
          <w:szCs w:val="28"/>
        </w:rPr>
        <w:t>электронно-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вычислительной</w:t>
      </w:r>
      <w:proofErr w:type="gramEnd"/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техники,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предоставленных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организаторами, предусмотренных 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критериях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оценивания.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Запрещается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пользоваться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принесенными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собой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калькуляторами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справочными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материалами,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средствами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связи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61"/>
          <w:sz w:val="28"/>
          <w:szCs w:val="28"/>
        </w:rPr>
        <w:t xml:space="preserve"> </w:t>
      </w:r>
      <w:proofErr w:type="gramStart"/>
      <w:r w:rsidRPr="00755362">
        <w:rPr>
          <w:sz w:val="28"/>
          <w:szCs w:val="28"/>
        </w:rPr>
        <w:t>электронно-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вычислительной</w:t>
      </w:r>
      <w:proofErr w:type="gramEnd"/>
      <w:r w:rsidRPr="00755362">
        <w:rPr>
          <w:spacing w:val="7"/>
          <w:sz w:val="28"/>
          <w:szCs w:val="28"/>
        </w:rPr>
        <w:t xml:space="preserve"> </w:t>
      </w:r>
      <w:r w:rsidRPr="00755362">
        <w:rPr>
          <w:sz w:val="28"/>
          <w:szCs w:val="28"/>
        </w:rPr>
        <w:lastRenderedPageBreak/>
        <w:t>техникой.</w:t>
      </w:r>
      <w:bookmarkStart w:id="7" w:name="_bookmark8"/>
      <w:bookmarkEnd w:id="7"/>
      <w:r w:rsidR="00E96C75" w:rsidRPr="00755362">
        <w:rPr>
          <w:sz w:val="28"/>
          <w:szCs w:val="28"/>
        </w:rPr>
        <w:t xml:space="preserve"> </w:t>
      </w:r>
    </w:p>
    <w:p w14:paraId="4026E732" w14:textId="77777777" w:rsidR="00A20557" w:rsidRPr="00755362" w:rsidRDefault="00A20557" w:rsidP="00755362">
      <w:pPr>
        <w:pStyle w:val="a3"/>
        <w:ind w:right="235" w:firstLine="707"/>
        <w:jc w:val="both"/>
        <w:rPr>
          <w:sz w:val="28"/>
          <w:szCs w:val="28"/>
        </w:rPr>
      </w:pPr>
    </w:p>
    <w:p w14:paraId="2F8042C8" w14:textId="4750CFDA" w:rsidR="001D6A93" w:rsidRPr="00755362" w:rsidRDefault="001D6A93" w:rsidP="00755362">
      <w:pPr>
        <w:pStyle w:val="a3"/>
        <w:numPr>
          <w:ilvl w:val="0"/>
          <w:numId w:val="19"/>
        </w:numPr>
        <w:ind w:left="851" w:right="235" w:firstLine="283"/>
        <w:jc w:val="both"/>
        <w:rPr>
          <w:b/>
          <w:sz w:val="28"/>
          <w:szCs w:val="28"/>
        </w:rPr>
      </w:pPr>
      <w:r w:rsidRPr="00755362">
        <w:rPr>
          <w:b/>
          <w:sz w:val="28"/>
          <w:szCs w:val="28"/>
        </w:rPr>
        <w:t>Критерии</w:t>
      </w:r>
      <w:r w:rsidRPr="00755362">
        <w:rPr>
          <w:b/>
          <w:spacing w:val="-3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и</w:t>
      </w:r>
      <w:r w:rsidRPr="00755362">
        <w:rPr>
          <w:b/>
          <w:spacing w:val="-2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методика</w:t>
      </w:r>
      <w:r w:rsidRPr="00755362">
        <w:rPr>
          <w:b/>
          <w:spacing w:val="-3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оценивания</w:t>
      </w:r>
      <w:r w:rsidRPr="00755362">
        <w:rPr>
          <w:b/>
          <w:spacing w:val="-3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выполненных</w:t>
      </w:r>
      <w:r w:rsidRPr="00755362">
        <w:rPr>
          <w:b/>
          <w:spacing w:val="-2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олимпиадных</w:t>
      </w:r>
      <w:r w:rsidRPr="00755362">
        <w:rPr>
          <w:b/>
          <w:spacing w:val="-3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 xml:space="preserve">заданий </w:t>
      </w:r>
    </w:p>
    <w:p w14:paraId="668EAF6C" w14:textId="77777777" w:rsidR="009A09AF" w:rsidRPr="00755362" w:rsidRDefault="00AC2DBA" w:rsidP="00755362">
      <w:pPr>
        <w:pStyle w:val="a3"/>
        <w:ind w:left="1134" w:right="235"/>
        <w:rPr>
          <w:sz w:val="28"/>
          <w:szCs w:val="28"/>
        </w:rPr>
      </w:pPr>
      <w:r w:rsidRPr="00755362">
        <w:rPr>
          <w:sz w:val="28"/>
          <w:szCs w:val="28"/>
        </w:rPr>
        <w:t>Система и методика оценивания олимпиадных заданий должна позволять объективно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выявить реальный</w:t>
      </w:r>
      <w:r w:rsidRPr="00755362">
        <w:rPr>
          <w:spacing w:val="2"/>
          <w:sz w:val="28"/>
          <w:szCs w:val="28"/>
        </w:rPr>
        <w:t xml:space="preserve"> </w:t>
      </w:r>
      <w:r w:rsidRPr="00755362">
        <w:rPr>
          <w:sz w:val="28"/>
          <w:szCs w:val="28"/>
        </w:rPr>
        <w:t>уровень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подготовки</w:t>
      </w:r>
      <w:r w:rsidRPr="00755362">
        <w:rPr>
          <w:spacing w:val="3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участников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олимпиады.</w:t>
      </w:r>
    </w:p>
    <w:p w14:paraId="0AECA7FE" w14:textId="77777777" w:rsidR="009A09AF" w:rsidRPr="00755362" w:rsidRDefault="00AC2DBA" w:rsidP="00755362">
      <w:pPr>
        <w:pStyle w:val="a3"/>
        <w:ind w:right="234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С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учетом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этого,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разработке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методики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оценивания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предметно-методическим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комиссиям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рекомендуется:</w:t>
      </w:r>
    </w:p>
    <w:p w14:paraId="33F56203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35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по всем теоретическим и практическим заданиям начисление баллов производить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целыми,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а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не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дробными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числами;</w:t>
      </w:r>
    </w:p>
    <w:p w14:paraId="67BDE368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26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размер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максимальных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установить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зависимости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от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уровня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сложности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одного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уровня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сложности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начислять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одинаковый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максимальный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балл;</w:t>
      </w:r>
    </w:p>
    <w:p w14:paraId="7AC9F035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35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общий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результат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итогам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как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теоретического,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так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практического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оценивать путем сложения баллов, полученных участниками за каждое теоретическое или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практическое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задание.</w:t>
      </w:r>
    </w:p>
    <w:p w14:paraId="301122E2" w14:textId="77777777" w:rsidR="009A09AF" w:rsidRPr="00755362" w:rsidRDefault="00AC2DBA" w:rsidP="00755362">
      <w:pPr>
        <w:ind w:left="1106"/>
        <w:jc w:val="both"/>
        <w:rPr>
          <w:b/>
          <w:sz w:val="28"/>
          <w:szCs w:val="28"/>
        </w:rPr>
      </w:pPr>
      <w:r w:rsidRPr="00755362">
        <w:rPr>
          <w:sz w:val="28"/>
          <w:szCs w:val="28"/>
        </w:rPr>
        <w:t>Оценка</w:t>
      </w:r>
      <w:r w:rsidRPr="00755362">
        <w:rPr>
          <w:spacing w:val="53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выполнения</w:t>
      </w:r>
      <w:r w:rsidRPr="00755362">
        <w:rPr>
          <w:spacing w:val="56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участником</w:t>
      </w:r>
      <w:r w:rsidRPr="00755362">
        <w:rPr>
          <w:spacing w:val="53"/>
          <w:sz w:val="28"/>
          <w:szCs w:val="28"/>
        </w:rPr>
        <w:t xml:space="preserve"> </w:t>
      </w:r>
      <w:r w:rsidRPr="00755362">
        <w:rPr>
          <w:sz w:val="28"/>
          <w:szCs w:val="28"/>
        </w:rPr>
        <w:t>любого</w:t>
      </w:r>
      <w:r w:rsidRPr="00755362">
        <w:rPr>
          <w:spacing w:val="55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</w:t>
      </w:r>
      <w:r w:rsidRPr="00755362">
        <w:rPr>
          <w:spacing w:val="7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не</w:t>
      </w:r>
      <w:r w:rsidRPr="00755362">
        <w:rPr>
          <w:b/>
          <w:spacing w:val="60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может</w:t>
      </w:r>
      <w:r w:rsidRPr="00755362">
        <w:rPr>
          <w:b/>
          <w:spacing w:val="63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быть</w:t>
      </w:r>
      <w:r w:rsidRPr="00755362">
        <w:rPr>
          <w:b/>
          <w:spacing w:val="61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отрицательной,</w:t>
      </w:r>
    </w:p>
    <w:p w14:paraId="1C73F4DF" w14:textId="77777777" w:rsidR="009A09AF" w:rsidRPr="00755362" w:rsidRDefault="00AC2DBA" w:rsidP="00755362">
      <w:pPr>
        <w:pStyle w:val="a3"/>
        <w:jc w:val="both"/>
        <w:rPr>
          <w:b/>
          <w:sz w:val="28"/>
          <w:szCs w:val="28"/>
        </w:rPr>
      </w:pPr>
      <w:r w:rsidRPr="00755362">
        <w:rPr>
          <w:sz w:val="28"/>
          <w:szCs w:val="28"/>
        </w:rPr>
        <w:t>минимальная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оценка,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выставляемая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за</w:t>
      </w:r>
      <w:r w:rsidRPr="00755362">
        <w:rPr>
          <w:spacing w:val="-4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выполнение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отдельно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взятого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задания,</w:t>
      </w:r>
      <w:r w:rsidRPr="00755362">
        <w:rPr>
          <w:spacing w:val="4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0</w:t>
      </w:r>
      <w:r w:rsidRPr="00755362">
        <w:rPr>
          <w:b/>
          <w:spacing w:val="-2"/>
          <w:sz w:val="28"/>
          <w:szCs w:val="28"/>
        </w:rPr>
        <w:t xml:space="preserve"> </w:t>
      </w:r>
      <w:r w:rsidRPr="00755362">
        <w:rPr>
          <w:b/>
          <w:sz w:val="28"/>
          <w:szCs w:val="28"/>
        </w:rPr>
        <w:t>баллов.</w:t>
      </w:r>
    </w:p>
    <w:p w14:paraId="2785CE67" w14:textId="77777777" w:rsidR="009A09AF" w:rsidRPr="00755362" w:rsidRDefault="00AC2DBA" w:rsidP="00755362">
      <w:pPr>
        <w:pStyle w:val="a3"/>
        <w:ind w:right="225" w:firstLine="707"/>
        <w:jc w:val="both"/>
        <w:rPr>
          <w:sz w:val="28"/>
          <w:szCs w:val="28"/>
        </w:rPr>
      </w:pPr>
      <w:proofErr w:type="gramStart"/>
      <w:r w:rsidRPr="00755362">
        <w:rPr>
          <w:sz w:val="28"/>
          <w:szCs w:val="28"/>
        </w:rPr>
        <w:t>Итоговая оценка за выполнение заданий определяется путём сложения суммы баллов,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набранных</w:t>
      </w:r>
      <w:r w:rsidRPr="00755362">
        <w:rPr>
          <w:spacing w:val="61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участником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за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выполнение</w:t>
      </w:r>
      <w:r w:rsidRPr="00755362">
        <w:rPr>
          <w:spacing w:val="60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 теоретического и практического туров</w:t>
      </w:r>
      <w:r w:rsidRPr="00755362">
        <w:rPr>
          <w:spacing w:val="-57"/>
          <w:sz w:val="28"/>
          <w:szCs w:val="28"/>
        </w:rPr>
        <w:t xml:space="preserve"> </w:t>
      </w:r>
      <w:r w:rsidRPr="00755362">
        <w:rPr>
          <w:sz w:val="28"/>
          <w:szCs w:val="28"/>
        </w:rPr>
        <w:t>с последующим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приведением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100-балльной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системе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(максимальная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оценка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итогам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100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например,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не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более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150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баллов,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практический тур не более 150 баллов, тогда (150 + 150) ÷ 3 = 100).</w:t>
      </w:r>
      <w:proofErr w:type="gramEnd"/>
      <w:r w:rsidRPr="00755362">
        <w:rPr>
          <w:sz w:val="28"/>
          <w:szCs w:val="28"/>
        </w:rPr>
        <w:t xml:space="preserve"> Результат вычисления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округляется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до сотых, например:</w:t>
      </w:r>
    </w:p>
    <w:p w14:paraId="534C1285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right="234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максимальная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сумма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выполнение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заданий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как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теоретического,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так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практического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тура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– 150;</w:t>
      </w:r>
    </w:p>
    <w:p w14:paraId="286F4EA3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left="1392" w:hanging="28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участник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выполнил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теоретического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тура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на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122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балла;</w:t>
      </w:r>
    </w:p>
    <w:p w14:paraId="51288048" w14:textId="77777777" w:rsidR="009A09AF" w:rsidRPr="00755362" w:rsidRDefault="00AC2DBA" w:rsidP="00755362">
      <w:pPr>
        <w:pStyle w:val="a4"/>
        <w:numPr>
          <w:ilvl w:val="0"/>
          <w:numId w:val="11"/>
        </w:numPr>
        <w:tabs>
          <w:tab w:val="left" w:pos="1393"/>
        </w:tabs>
        <w:spacing w:before="0"/>
        <w:ind w:left="1392" w:hanging="28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участник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выполнил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задания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практического</w:t>
      </w:r>
      <w:r w:rsidRPr="00755362">
        <w:rPr>
          <w:spacing w:val="-2"/>
          <w:sz w:val="28"/>
          <w:szCs w:val="28"/>
        </w:rPr>
        <w:t xml:space="preserve"> </w:t>
      </w:r>
      <w:r w:rsidRPr="00755362">
        <w:rPr>
          <w:sz w:val="28"/>
          <w:szCs w:val="28"/>
        </w:rPr>
        <w:t>тура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на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143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балла;</w:t>
      </w:r>
    </w:p>
    <w:p w14:paraId="19CE256C" w14:textId="77777777" w:rsidR="009A09AF" w:rsidRPr="00755362" w:rsidRDefault="00AC2DBA" w:rsidP="00755362">
      <w:pPr>
        <w:pStyle w:val="a3"/>
        <w:ind w:left="1106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</w:t>
      </w:r>
      <w:r w:rsidRPr="00755362">
        <w:rPr>
          <w:spacing w:val="34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получаем</w:t>
      </w:r>
      <w:r w:rsidRPr="00755362">
        <w:rPr>
          <w:spacing w:val="50"/>
          <w:sz w:val="28"/>
          <w:szCs w:val="28"/>
        </w:rPr>
        <w:t xml:space="preserve"> </w:t>
      </w:r>
      <w:r w:rsidRPr="00755362">
        <w:rPr>
          <w:sz w:val="28"/>
          <w:szCs w:val="28"/>
        </w:rPr>
        <w:t>100</w:t>
      </w:r>
      <w:r w:rsidRPr="00755362">
        <w:rPr>
          <w:spacing w:val="52"/>
          <w:sz w:val="28"/>
          <w:szCs w:val="28"/>
        </w:rPr>
        <w:t xml:space="preserve"> </w:t>
      </w:r>
      <w:r w:rsidRPr="00755362">
        <w:rPr>
          <w:sz w:val="28"/>
          <w:szCs w:val="28"/>
        </w:rPr>
        <w:t>÷</w:t>
      </w:r>
      <w:r w:rsidRPr="00755362">
        <w:rPr>
          <w:spacing w:val="55"/>
          <w:sz w:val="28"/>
          <w:szCs w:val="28"/>
        </w:rPr>
        <w:t xml:space="preserve"> </w:t>
      </w:r>
      <w:r w:rsidRPr="00755362">
        <w:rPr>
          <w:sz w:val="28"/>
          <w:szCs w:val="28"/>
        </w:rPr>
        <w:t>(150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+</w:t>
      </w:r>
      <w:r w:rsidRPr="00755362">
        <w:rPr>
          <w:spacing w:val="51"/>
          <w:sz w:val="28"/>
          <w:szCs w:val="28"/>
        </w:rPr>
        <w:t xml:space="preserve"> </w:t>
      </w:r>
      <w:r w:rsidRPr="00755362">
        <w:rPr>
          <w:sz w:val="28"/>
          <w:szCs w:val="28"/>
        </w:rPr>
        <w:t>150)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×</w:t>
      </w:r>
      <w:r w:rsidRPr="00755362">
        <w:rPr>
          <w:spacing w:val="51"/>
          <w:sz w:val="28"/>
          <w:szCs w:val="28"/>
        </w:rPr>
        <w:t xml:space="preserve"> </w:t>
      </w:r>
      <w:r w:rsidRPr="00755362">
        <w:rPr>
          <w:sz w:val="28"/>
          <w:szCs w:val="28"/>
        </w:rPr>
        <w:t>(122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+</w:t>
      </w:r>
      <w:r w:rsidRPr="00755362">
        <w:rPr>
          <w:spacing w:val="51"/>
          <w:sz w:val="28"/>
          <w:szCs w:val="28"/>
        </w:rPr>
        <w:t xml:space="preserve"> </w:t>
      </w:r>
      <w:r w:rsidRPr="00755362">
        <w:rPr>
          <w:sz w:val="28"/>
          <w:szCs w:val="28"/>
        </w:rPr>
        <w:t>143)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=</w:t>
      </w:r>
      <w:r w:rsidRPr="00755362">
        <w:rPr>
          <w:spacing w:val="51"/>
          <w:sz w:val="28"/>
          <w:szCs w:val="28"/>
        </w:rPr>
        <w:t xml:space="preserve"> </w:t>
      </w:r>
      <w:r w:rsidRPr="00755362">
        <w:rPr>
          <w:sz w:val="28"/>
          <w:szCs w:val="28"/>
        </w:rPr>
        <w:t>100</w:t>
      </w:r>
      <w:r w:rsidRPr="00755362">
        <w:rPr>
          <w:spacing w:val="52"/>
          <w:sz w:val="28"/>
          <w:szCs w:val="28"/>
        </w:rPr>
        <w:t xml:space="preserve"> </w:t>
      </w:r>
      <w:r w:rsidRPr="00755362">
        <w:rPr>
          <w:sz w:val="28"/>
          <w:szCs w:val="28"/>
        </w:rPr>
        <w:t>÷</w:t>
      </w:r>
      <w:r w:rsidRPr="00755362">
        <w:rPr>
          <w:spacing w:val="52"/>
          <w:sz w:val="28"/>
          <w:szCs w:val="28"/>
        </w:rPr>
        <w:t xml:space="preserve"> </w:t>
      </w:r>
      <w:r w:rsidRPr="00755362">
        <w:rPr>
          <w:sz w:val="28"/>
          <w:szCs w:val="28"/>
        </w:rPr>
        <w:t>300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×</w:t>
      </w:r>
      <w:r w:rsidRPr="00755362">
        <w:rPr>
          <w:spacing w:val="51"/>
          <w:sz w:val="28"/>
          <w:szCs w:val="28"/>
        </w:rPr>
        <w:t xml:space="preserve"> </w:t>
      </w:r>
      <w:r w:rsidRPr="00755362">
        <w:rPr>
          <w:sz w:val="28"/>
          <w:szCs w:val="28"/>
        </w:rPr>
        <w:t>265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=</w:t>
      </w:r>
      <w:r w:rsidRPr="00755362">
        <w:rPr>
          <w:spacing w:val="54"/>
          <w:sz w:val="28"/>
          <w:szCs w:val="28"/>
        </w:rPr>
        <w:t xml:space="preserve"> </w:t>
      </w:r>
      <w:r w:rsidRPr="00755362">
        <w:rPr>
          <w:sz w:val="28"/>
          <w:szCs w:val="28"/>
        </w:rPr>
        <w:t>88,3333...,</w:t>
      </w:r>
      <w:r w:rsidRPr="00755362">
        <w:rPr>
          <w:spacing w:val="52"/>
          <w:sz w:val="28"/>
          <w:szCs w:val="28"/>
        </w:rPr>
        <w:t xml:space="preserve"> </w:t>
      </w:r>
      <w:r w:rsidRPr="00755362">
        <w:rPr>
          <w:sz w:val="28"/>
          <w:szCs w:val="28"/>
        </w:rPr>
        <w:t>т.е.</w:t>
      </w:r>
    </w:p>
    <w:p w14:paraId="147E5CDB" w14:textId="77777777" w:rsidR="009A09AF" w:rsidRPr="00755362" w:rsidRDefault="00AC2DBA" w:rsidP="00755362">
      <w:pPr>
        <w:pStyle w:val="a3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округлённо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83,33.</w:t>
      </w:r>
    </w:p>
    <w:p w14:paraId="4EBCEF03" w14:textId="77777777" w:rsidR="001D6A93" w:rsidRPr="00755362" w:rsidRDefault="001D6A93" w:rsidP="00755362">
      <w:pPr>
        <w:pStyle w:val="a3"/>
        <w:jc w:val="both"/>
        <w:rPr>
          <w:sz w:val="28"/>
          <w:szCs w:val="28"/>
        </w:rPr>
      </w:pPr>
    </w:p>
    <w:p w14:paraId="076B46E5" w14:textId="0098C05E" w:rsidR="009A09AF" w:rsidRPr="00755362" w:rsidRDefault="00FA4596" w:rsidP="00755362">
      <w:pPr>
        <w:pStyle w:val="2"/>
        <w:tabs>
          <w:tab w:val="left" w:pos="1436"/>
        </w:tabs>
        <w:ind w:left="426" w:right="226" w:firstLine="850"/>
        <w:jc w:val="both"/>
        <w:rPr>
          <w:sz w:val="28"/>
          <w:szCs w:val="28"/>
        </w:rPr>
      </w:pPr>
      <w:bookmarkStart w:id="8" w:name="_bookmark9"/>
      <w:bookmarkEnd w:id="8"/>
      <w:r w:rsidRPr="00755362">
        <w:rPr>
          <w:sz w:val="28"/>
          <w:szCs w:val="28"/>
        </w:rPr>
        <w:t xml:space="preserve">6. </w:t>
      </w:r>
      <w:r w:rsidR="00AC2DBA" w:rsidRPr="00755362">
        <w:rPr>
          <w:sz w:val="28"/>
          <w:szCs w:val="28"/>
        </w:rPr>
        <w:t>Использование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учебной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литературы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и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Интернет-ресурсов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при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подготовке</w:t>
      </w:r>
      <w:r w:rsidR="00AC2DBA" w:rsidRPr="00755362">
        <w:rPr>
          <w:spacing w:val="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школьников</w:t>
      </w:r>
      <w:r w:rsidR="00AC2DBA" w:rsidRPr="00755362">
        <w:rPr>
          <w:spacing w:val="-1"/>
          <w:sz w:val="28"/>
          <w:szCs w:val="28"/>
        </w:rPr>
        <w:t xml:space="preserve"> </w:t>
      </w:r>
      <w:r w:rsidR="00AC2DBA" w:rsidRPr="00755362">
        <w:rPr>
          <w:sz w:val="28"/>
          <w:szCs w:val="28"/>
        </w:rPr>
        <w:t>к олимпиаде</w:t>
      </w:r>
    </w:p>
    <w:p w14:paraId="398B834D" w14:textId="77777777" w:rsidR="009A09AF" w:rsidRPr="00755362" w:rsidRDefault="00AC2DBA" w:rsidP="00755362">
      <w:pPr>
        <w:pStyle w:val="a3"/>
        <w:ind w:right="227" w:firstLine="707"/>
        <w:jc w:val="both"/>
        <w:rPr>
          <w:sz w:val="28"/>
          <w:szCs w:val="28"/>
        </w:rPr>
      </w:pPr>
      <w:r w:rsidRPr="00755362">
        <w:rPr>
          <w:sz w:val="28"/>
          <w:szCs w:val="28"/>
        </w:rPr>
        <w:t>При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подготовке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участников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к</w:t>
      </w:r>
      <w:r w:rsidRPr="00755362">
        <w:rPr>
          <w:spacing w:val="1"/>
          <w:sz w:val="28"/>
          <w:szCs w:val="28"/>
        </w:rPr>
        <w:t xml:space="preserve"> </w:t>
      </w:r>
      <w:proofErr w:type="gramStart"/>
      <w:r w:rsidRPr="00755362">
        <w:rPr>
          <w:sz w:val="28"/>
          <w:szCs w:val="28"/>
        </w:rPr>
        <w:t>муниципальному</w:t>
      </w:r>
      <w:proofErr w:type="gramEnd"/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этапам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олимпиады</w:t>
      </w:r>
      <w:r w:rsidRPr="00755362">
        <w:rPr>
          <w:spacing w:val="1"/>
          <w:sz w:val="28"/>
          <w:szCs w:val="28"/>
        </w:rPr>
        <w:t xml:space="preserve"> </w:t>
      </w:r>
      <w:r w:rsidRPr="00755362">
        <w:rPr>
          <w:sz w:val="28"/>
          <w:szCs w:val="28"/>
        </w:rPr>
        <w:t>целесообразно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использовать следующие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нижеприведенные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источники.</w:t>
      </w:r>
    </w:p>
    <w:p w14:paraId="3838FF15" w14:textId="43CF698F" w:rsidR="009A09AF" w:rsidRPr="00755362" w:rsidRDefault="00BB4D0D" w:rsidP="00755362">
      <w:pPr>
        <w:tabs>
          <w:tab w:val="left" w:pos="1527"/>
        </w:tabs>
        <w:ind w:left="1134"/>
        <w:rPr>
          <w:b/>
          <w:bCs/>
          <w:i/>
          <w:sz w:val="28"/>
          <w:szCs w:val="28"/>
        </w:rPr>
      </w:pPr>
      <w:r w:rsidRPr="00755362">
        <w:rPr>
          <w:b/>
          <w:bCs/>
          <w:i/>
          <w:sz w:val="28"/>
          <w:szCs w:val="28"/>
        </w:rPr>
        <w:t xml:space="preserve">1. </w:t>
      </w:r>
      <w:r w:rsidR="00AC2DBA" w:rsidRPr="00755362">
        <w:rPr>
          <w:b/>
          <w:bCs/>
          <w:i/>
          <w:sz w:val="28"/>
          <w:szCs w:val="28"/>
        </w:rPr>
        <w:t>Учебники:</w:t>
      </w: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5"/>
        <w:gridCol w:w="2773"/>
        <w:gridCol w:w="1417"/>
        <w:gridCol w:w="3196"/>
      </w:tblGrid>
      <w:tr w:rsidR="00BB4D0D" w:rsidRPr="00755362" w14:paraId="4F496843" w14:textId="77777777" w:rsidTr="008778F9">
        <w:trPr>
          <w:trHeight w:val="827"/>
        </w:trPr>
        <w:tc>
          <w:tcPr>
            <w:tcW w:w="2465" w:type="dxa"/>
          </w:tcPr>
          <w:p w14:paraId="5E34002C" w14:textId="77777777" w:rsidR="00BB4D0D" w:rsidRPr="00755362" w:rsidRDefault="00BB4D0D" w:rsidP="00755362">
            <w:pPr>
              <w:pStyle w:val="TableParagraph"/>
              <w:ind w:right="304"/>
              <w:jc w:val="center"/>
              <w:rPr>
                <w:i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Автор/авторский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коллектив</w:t>
            </w:r>
          </w:p>
        </w:tc>
        <w:tc>
          <w:tcPr>
            <w:tcW w:w="2773" w:type="dxa"/>
          </w:tcPr>
          <w:p w14:paraId="0BF7702E" w14:textId="77777777" w:rsidR="00BB4D0D" w:rsidRPr="00755362" w:rsidRDefault="00BB4D0D" w:rsidP="00755362">
            <w:pPr>
              <w:pStyle w:val="TableParagraph"/>
              <w:ind w:right="475"/>
              <w:jc w:val="center"/>
              <w:rPr>
                <w:i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учебника</w:t>
            </w:r>
          </w:p>
        </w:tc>
        <w:tc>
          <w:tcPr>
            <w:tcW w:w="1417" w:type="dxa"/>
          </w:tcPr>
          <w:p w14:paraId="2E97402C" w14:textId="77777777" w:rsidR="00BB4D0D" w:rsidRPr="00755362" w:rsidRDefault="00BB4D0D" w:rsidP="00755362">
            <w:pPr>
              <w:pStyle w:val="TableParagraph"/>
              <w:ind w:right="477"/>
              <w:jc w:val="center"/>
              <w:rPr>
                <w:i/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 xml:space="preserve">    Класс</w:t>
            </w:r>
          </w:p>
        </w:tc>
        <w:tc>
          <w:tcPr>
            <w:tcW w:w="3196" w:type="dxa"/>
          </w:tcPr>
          <w:p w14:paraId="7B8598F2" w14:textId="77777777" w:rsidR="00BB4D0D" w:rsidRPr="00755362" w:rsidRDefault="00BB4D0D" w:rsidP="00755362">
            <w:pPr>
              <w:pStyle w:val="TableParagraph"/>
              <w:ind w:left="491" w:right="220"/>
              <w:jc w:val="center"/>
              <w:rPr>
                <w:i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издателя</w:t>
            </w:r>
            <w:r w:rsidRPr="00755362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(ей) учебника</w:t>
            </w:r>
          </w:p>
        </w:tc>
      </w:tr>
      <w:tr w:rsidR="00BB4D0D" w:rsidRPr="00755362" w14:paraId="2AC02422" w14:textId="77777777" w:rsidTr="008778F9">
        <w:trPr>
          <w:trHeight w:val="1178"/>
        </w:trPr>
        <w:tc>
          <w:tcPr>
            <w:tcW w:w="2465" w:type="dxa"/>
          </w:tcPr>
          <w:p w14:paraId="4E319EFE" w14:textId="77777777" w:rsidR="00BB4D0D" w:rsidRPr="00755362" w:rsidRDefault="00BB4D0D" w:rsidP="00755362">
            <w:pPr>
              <w:pStyle w:val="TableParagraph"/>
              <w:ind w:left="107" w:right="410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lastRenderedPageBreak/>
              <w:t>Виноградова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Н.Ф.,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Смирнов Д.В.,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Сидоренко</w:t>
            </w:r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Л.В.,</w:t>
            </w:r>
          </w:p>
          <w:p w14:paraId="60AD4924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t>Таранин</w:t>
            </w:r>
            <w:proofErr w:type="spellEnd"/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А.Б.</w:t>
            </w:r>
          </w:p>
        </w:tc>
        <w:tc>
          <w:tcPr>
            <w:tcW w:w="2773" w:type="dxa"/>
          </w:tcPr>
          <w:p w14:paraId="72DBE63B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791C64CF" w14:textId="77777777" w:rsidR="00BB4D0D" w:rsidRPr="00755362" w:rsidRDefault="00BB4D0D" w:rsidP="00755362">
            <w:pPr>
              <w:pStyle w:val="TableParagraph"/>
              <w:ind w:left="489" w:right="47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5-6</w:t>
            </w:r>
          </w:p>
        </w:tc>
        <w:tc>
          <w:tcPr>
            <w:tcW w:w="3196" w:type="dxa"/>
          </w:tcPr>
          <w:p w14:paraId="5154514F" w14:textId="77777777" w:rsidR="00BB4D0D" w:rsidRPr="00755362" w:rsidRDefault="00BB4D0D" w:rsidP="00755362">
            <w:pPr>
              <w:pStyle w:val="TableParagraph"/>
              <w:ind w:left="109" w:right="2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ООО «Издательский</w:t>
            </w:r>
            <w:r w:rsidRPr="00755362">
              <w:rPr>
                <w:spacing w:val="-58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центр «ВЕНТАН</w:t>
            </w:r>
            <w:proofErr w:type="gramStart"/>
            <w:r w:rsidRPr="00755362">
              <w:rPr>
                <w:sz w:val="28"/>
                <w:szCs w:val="28"/>
              </w:rPr>
              <w:t>А-</w:t>
            </w:r>
            <w:proofErr w:type="gramEnd"/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ГРАФ»</w:t>
            </w:r>
          </w:p>
        </w:tc>
      </w:tr>
      <w:tr w:rsidR="00BB4D0D" w:rsidRPr="00755362" w14:paraId="5133AC76" w14:textId="77777777" w:rsidTr="008778F9">
        <w:trPr>
          <w:trHeight w:val="835"/>
        </w:trPr>
        <w:tc>
          <w:tcPr>
            <w:tcW w:w="2465" w:type="dxa"/>
          </w:tcPr>
          <w:p w14:paraId="2836FD6D" w14:textId="77777777" w:rsidR="00BB4D0D" w:rsidRPr="00755362" w:rsidRDefault="00BB4D0D" w:rsidP="00755362">
            <w:pPr>
              <w:pStyle w:val="TableParagraph"/>
              <w:ind w:left="107" w:right="410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Виноградова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Н.Ф.,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Смирнов Д.В.,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Сидоренко</w:t>
            </w:r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Л.В.,</w:t>
            </w:r>
          </w:p>
          <w:p w14:paraId="60A5069A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t>Таранин</w:t>
            </w:r>
            <w:proofErr w:type="spellEnd"/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А.Б.</w:t>
            </w:r>
          </w:p>
          <w:p w14:paraId="35FB3124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14:paraId="0098FAD6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07DBA588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7-9</w:t>
            </w:r>
          </w:p>
        </w:tc>
        <w:tc>
          <w:tcPr>
            <w:tcW w:w="3196" w:type="dxa"/>
          </w:tcPr>
          <w:p w14:paraId="106A1852" w14:textId="77777777" w:rsidR="00BB4D0D" w:rsidRPr="00755362" w:rsidRDefault="00BB4D0D" w:rsidP="00755362">
            <w:pPr>
              <w:pStyle w:val="TableParagraph"/>
              <w:ind w:left="109" w:right="2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ООО «Издательский</w:t>
            </w:r>
            <w:r w:rsidRPr="00755362">
              <w:rPr>
                <w:spacing w:val="-58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центр «ВЕНТАН</w:t>
            </w:r>
            <w:proofErr w:type="gramStart"/>
            <w:r w:rsidRPr="00755362">
              <w:rPr>
                <w:sz w:val="28"/>
                <w:szCs w:val="28"/>
              </w:rPr>
              <w:t>А-</w:t>
            </w:r>
            <w:proofErr w:type="gramEnd"/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ГРАФ»</w:t>
            </w:r>
          </w:p>
        </w:tc>
      </w:tr>
      <w:tr w:rsidR="00BB4D0D" w:rsidRPr="00755362" w14:paraId="4D64FDA6" w14:textId="77777777" w:rsidTr="008778F9">
        <w:trPr>
          <w:trHeight w:val="2394"/>
        </w:trPr>
        <w:tc>
          <w:tcPr>
            <w:tcW w:w="2465" w:type="dxa"/>
          </w:tcPr>
          <w:p w14:paraId="466C0292" w14:textId="77777777" w:rsidR="00BB4D0D" w:rsidRPr="00755362" w:rsidRDefault="00BB4D0D" w:rsidP="00755362">
            <w:pPr>
              <w:pStyle w:val="TableParagraph"/>
              <w:ind w:left="107" w:right="410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Виноградова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Н.Ф.,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Смирнов Д.В.,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Сидоренко</w:t>
            </w:r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Л.В.</w:t>
            </w:r>
          </w:p>
          <w:p w14:paraId="38AB7926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и</w:t>
            </w:r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другие</w:t>
            </w:r>
          </w:p>
        </w:tc>
        <w:tc>
          <w:tcPr>
            <w:tcW w:w="2773" w:type="dxa"/>
          </w:tcPr>
          <w:p w14:paraId="2553860A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104A024E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5-7</w:t>
            </w:r>
          </w:p>
        </w:tc>
        <w:tc>
          <w:tcPr>
            <w:tcW w:w="3196" w:type="dxa"/>
          </w:tcPr>
          <w:p w14:paraId="0247278E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7EC5356B" w14:textId="77777777" w:rsidR="00BB4D0D" w:rsidRPr="00755362" w:rsidRDefault="00BB4D0D" w:rsidP="00755362">
            <w:pPr>
              <w:pStyle w:val="TableParagraph"/>
              <w:ind w:left="109" w:right="263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 ограниченной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ответственностью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Издательский</w:t>
            </w:r>
            <w:r w:rsidRPr="00755362">
              <w:rPr>
                <w:spacing w:val="-6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центр</w:t>
            </w:r>
          </w:p>
          <w:p w14:paraId="6E9F4AF9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«ВЕНТАНА-ГРАФ»;</w:t>
            </w:r>
          </w:p>
          <w:p w14:paraId="700C2206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1C822BDB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48D924C9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3E6FDCBD" w14:textId="77777777" w:rsidTr="008778F9">
        <w:trPr>
          <w:trHeight w:val="2458"/>
        </w:trPr>
        <w:tc>
          <w:tcPr>
            <w:tcW w:w="2465" w:type="dxa"/>
          </w:tcPr>
          <w:p w14:paraId="36639FD9" w14:textId="77777777" w:rsidR="00BB4D0D" w:rsidRPr="00755362" w:rsidRDefault="00BB4D0D" w:rsidP="00755362">
            <w:pPr>
              <w:pStyle w:val="TableParagraph"/>
              <w:ind w:left="107" w:right="410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Виноградова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Н.Ф.,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Смирнов Д.В.,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Сидоренко</w:t>
            </w:r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Л.В.</w:t>
            </w:r>
          </w:p>
          <w:p w14:paraId="26F819CE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и</w:t>
            </w:r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другие</w:t>
            </w:r>
          </w:p>
        </w:tc>
        <w:tc>
          <w:tcPr>
            <w:tcW w:w="2773" w:type="dxa"/>
          </w:tcPr>
          <w:p w14:paraId="1702C2BD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5FF58A66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8-9</w:t>
            </w:r>
          </w:p>
        </w:tc>
        <w:tc>
          <w:tcPr>
            <w:tcW w:w="3196" w:type="dxa"/>
          </w:tcPr>
          <w:p w14:paraId="69CB5EAB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39FBAA60" w14:textId="77777777" w:rsidR="00BB4D0D" w:rsidRPr="00755362" w:rsidRDefault="00BB4D0D" w:rsidP="00755362">
            <w:pPr>
              <w:pStyle w:val="TableParagraph"/>
              <w:ind w:left="109" w:right="263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 ограниченной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ответственностью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Издательский</w:t>
            </w:r>
            <w:r w:rsidRPr="00755362">
              <w:rPr>
                <w:spacing w:val="-6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центр</w:t>
            </w:r>
          </w:p>
          <w:p w14:paraId="06C40011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«ВЕНТАНА-ГРАФ»;</w:t>
            </w:r>
          </w:p>
          <w:p w14:paraId="284341D4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37411797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5732D0D3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  <w:p w14:paraId="538207BE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</w:p>
        </w:tc>
      </w:tr>
      <w:tr w:rsidR="00BB4D0D" w:rsidRPr="00755362" w14:paraId="7C63BA62" w14:textId="77777777" w:rsidTr="008778F9">
        <w:trPr>
          <w:trHeight w:val="1385"/>
        </w:trPr>
        <w:tc>
          <w:tcPr>
            <w:tcW w:w="2465" w:type="dxa"/>
          </w:tcPr>
          <w:p w14:paraId="64741AE5" w14:textId="77777777" w:rsidR="00BB4D0D" w:rsidRPr="00755362" w:rsidRDefault="00BB4D0D" w:rsidP="00755362">
            <w:pPr>
              <w:pStyle w:val="TableParagraph"/>
              <w:ind w:left="107" w:right="993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Рудаков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Д.П.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и</w:t>
            </w:r>
            <w:r w:rsidRPr="00755362">
              <w:rPr>
                <w:spacing w:val="60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другие;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 научной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5538B408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Шойгу</w:t>
            </w:r>
            <w:r w:rsidRPr="00755362">
              <w:rPr>
                <w:spacing w:val="-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Ю.С.</w:t>
            </w:r>
          </w:p>
          <w:p w14:paraId="7B5F85DF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14:paraId="1A9FBC97" w14:textId="77777777" w:rsidR="00BB4D0D" w:rsidRPr="00755362" w:rsidRDefault="00BB4D0D" w:rsidP="00755362">
            <w:pPr>
              <w:pStyle w:val="TableParagraph"/>
              <w:ind w:left="105" w:right="110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(2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частях)</w:t>
            </w:r>
          </w:p>
        </w:tc>
        <w:tc>
          <w:tcPr>
            <w:tcW w:w="1417" w:type="dxa"/>
          </w:tcPr>
          <w:p w14:paraId="7D12BB01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8-9</w:t>
            </w:r>
          </w:p>
        </w:tc>
        <w:tc>
          <w:tcPr>
            <w:tcW w:w="3196" w:type="dxa"/>
          </w:tcPr>
          <w:p w14:paraId="529D0083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6C2971D6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0D010D31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36E88C45" w14:textId="77777777" w:rsidTr="008778F9">
        <w:trPr>
          <w:trHeight w:val="699"/>
        </w:trPr>
        <w:tc>
          <w:tcPr>
            <w:tcW w:w="2465" w:type="dxa"/>
          </w:tcPr>
          <w:p w14:paraId="18F23A8A" w14:textId="77777777" w:rsidR="00BB4D0D" w:rsidRPr="00755362" w:rsidRDefault="00BB4D0D" w:rsidP="00755362">
            <w:pPr>
              <w:pStyle w:val="TableParagraph"/>
              <w:ind w:left="107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Автор/авторский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коллектив</w:t>
            </w:r>
          </w:p>
        </w:tc>
        <w:tc>
          <w:tcPr>
            <w:tcW w:w="2773" w:type="dxa"/>
          </w:tcPr>
          <w:p w14:paraId="1FBC7A34" w14:textId="77777777" w:rsidR="00BB4D0D" w:rsidRPr="00755362" w:rsidRDefault="00BB4D0D" w:rsidP="00755362">
            <w:pPr>
              <w:pStyle w:val="TableParagraph"/>
              <w:ind w:left="105" w:right="105"/>
              <w:jc w:val="center"/>
              <w:rPr>
                <w:i/>
                <w:spacing w:val="-57"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</w:p>
          <w:p w14:paraId="1CA8EDF7" w14:textId="77777777" w:rsidR="00BB4D0D" w:rsidRPr="00755362" w:rsidRDefault="00BB4D0D" w:rsidP="00755362">
            <w:pPr>
              <w:pStyle w:val="TableParagraph"/>
              <w:ind w:left="105" w:right="105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>учебника</w:t>
            </w:r>
          </w:p>
        </w:tc>
        <w:tc>
          <w:tcPr>
            <w:tcW w:w="1417" w:type="dxa"/>
          </w:tcPr>
          <w:p w14:paraId="17BDE4BD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 xml:space="preserve">    Класс</w:t>
            </w:r>
          </w:p>
        </w:tc>
        <w:tc>
          <w:tcPr>
            <w:tcW w:w="3196" w:type="dxa"/>
          </w:tcPr>
          <w:p w14:paraId="6AFCEF7D" w14:textId="77777777" w:rsidR="00BB4D0D" w:rsidRPr="00755362" w:rsidRDefault="00BB4D0D" w:rsidP="00755362">
            <w:pPr>
              <w:pStyle w:val="TableParagraph"/>
              <w:ind w:left="109"/>
              <w:jc w:val="center"/>
              <w:rPr>
                <w:i/>
                <w:spacing w:val="-57"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</w:p>
          <w:p w14:paraId="047C7D88" w14:textId="77777777" w:rsidR="00BB4D0D" w:rsidRPr="00755362" w:rsidRDefault="00BB4D0D" w:rsidP="00755362">
            <w:pPr>
              <w:pStyle w:val="TableParagraph"/>
              <w:ind w:left="109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>издателя</w:t>
            </w:r>
            <w:r w:rsidRPr="00755362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(ей) учебника</w:t>
            </w:r>
          </w:p>
        </w:tc>
      </w:tr>
      <w:tr w:rsidR="00BB4D0D" w:rsidRPr="00755362" w14:paraId="1171574F" w14:textId="77777777" w:rsidTr="008778F9">
        <w:trPr>
          <w:trHeight w:val="1385"/>
        </w:trPr>
        <w:tc>
          <w:tcPr>
            <w:tcW w:w="2465" w:type="dxa"/>
          </w:tcPr>
          <w:p w14:paraId="1259FFF2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lastRenderedPageBreak/>
              <w:t>Хренников Б.О.,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Гололобов Н.В.,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755362">
              <w:rPr>
                <w:sz w:val="28"/>
                <w:szCs w:val="28"/>
              </w:rPr>
              <w:t>Льняная</w:t>
            </w:r>
            <w:proofErr w:type="gramEnd"/>
            <w:r w:rsidRPr="00755362">
              <w:rPr>
                <w:sz w:val="28"/>
                <w:szCs w:val="28"/>
              </w:rPr>
              <w:t xml:space="preserve"> Л.И.,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Маслов М.В.;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21BCA854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Егорова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С.Н.</w:t>
            </w:r>
          </w:p>
          <w:p w14:paraId="5D9267F2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14:paraId="54AA890D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2D58A545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5</w:t>
            </w:r>
          </w:p>
        </w:tc>
        <w:tc>
          <w:tcPr>
            <w:tcW w:w="3196" w:type="dxa"/>
          </w:tcPr>
          <w:p w14:paraId="3CC910F9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089CF02F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07B6F8BE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2BA8282E" w14:textId="77777777" w:rsidTr="008778F9">
        <w:trPr>
          <w:trHeight w:val="1385"/>
        </w:trPr>
        <w:tc>
          <w:tcPr>
            <w:tcW w:w="2465" w:type="dxa"/>
          </w:tcPr>
          <w:p w14:paraId="442F33B6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Хренников Б.О.,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Гололобов Н.В.,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755362">
              <w:rPr>
                <w:sz w:val="28"/>
                <w:szCs w:val="28"/>
              </w:rPr>
              <w:t>Льняная</w:t>
            </w:r>
            <w:proofErr w:type="gramEnd"/>
            <w:r w:rsidRPr="00755362">
              <w:rPr>
                <w:sz w:val="28"/>
                <w:szCs w:val="28"/>
              </w:rPr>
              <w:t xml:space="preserve"> Л.И.,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Маслов М.В.;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61DFA7EE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Егорова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С.Н.</w:t>
            </w:r>
          </w:p>
        </w:tc>
        <w:tc>
          <w:tcPr>
            <w:tcW w:w="2773" w:type="dxa"/>
          </w:tcPr>
          <w:p w14:paraId="5C3A34FE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400FE4D1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6</w:t>
            </w:r>
          </w:p>
        </w:tc>
        <w:tc>
          <w:tcPr>
            <w:tcW w:w="3196" w:type="dxa"/>
          </w:tcPr>
          <w:p w14:paraId="3CC9F906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2B631F84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14BCD79C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2D84A205" w14:textId="77777777" w:rsidTr="008778F9">
        <w:trPr>
          <w:trHeight w:val="1385"/>
        </w:trPr>
        <w:tc>
          <w:tcPr>
            <w:tcW w:w="2465" w:type="dxa"/>
          </w:tcPr>
          <w:p w14:paraId="6D1A4280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Хренников Б.О.,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Гололобов Н.В.,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755362">
              <w:rPr>
                <w:sz w:val="28"/>
                <w:szCs w:val="28"/>
              </w:rPr>
              <w:t>Льняная</w:t>
            </w:r>
            <w:proofErr w:type="gramEnd"/>
            <w:r w:rsidRPr="00755362">
              <w:rPr>
                <w:sz w:val="28"/>
                <w:szCs w:val="28"/>
              </w:rPr>
              <w:t xml:space="preserve"> Л.И.,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Маслов М.В.;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237627E1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Егорова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С.Н.</w:t>
            </w:r>
          </w:p>
          <w:p w14:paraId="06E4B47D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</w:p>
        </w:tc>
        <w:tc>
          <w:tcPr>
            <w:tcW w:w="2773" w:type="dxa"/>
          </w:tcPr>
          <w:p w14:paraId="0EECD968" w14:textId="77777777" w:rsidR="00BB4D0D" w:rsidRPr="00755362" w:rsidRDefault="00BB4D0D" w:rsidP="00755362">
            <w:pPr>
              <w:pStyle w:val="TableParagraph"/>
              <w:ind w:left="105" w:right="104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2F5D34E3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7</w:t>
            </w:r>
          </w:p>
        </w:tc>
        <w:tc>
          <w:tcPr>
            <w:tcW w:w="3196" w:type="dxa"/>
          </w:tcPr>
          <w:p w14:paraId="25C2B498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3996F3AD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6F0F001F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5A7175DB" w14:textId="77777777" w:rsidTr="008778F9">
        <w:trPr>
          <w:trHeight w:val="1385"/>
        </w:trPr>
        <w:tc>
          <w:tcPr>
            <w:tcW w:w="2465" w:type="dxa"/>
          </w:tcPr>
          <w:p w14:paraId="54485DED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Хренников Б.О.,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Гололобов Н.В.,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755362">
              <w:rPr>
                <w:sz w:val="28"/>
                <w:szCs w:val="28"/>
              </w:rPr>
              <w:t>Льняная</w:t>
            </w:r>
            <w:proofErr w:type="gramEnd"/>
            <w:r w:rsidRPr="00755362">
              <w:rPr>
                <w:sz w:val="28"/>
                <w:szCs w:val="28"/>
              </w:rPr>
              <w:t xml:space="preserve"> Л.И.,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Маслов М.В.;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77482B34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Егорова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С.Н.</w:t>
            </w:r>
          </w:p>
        </w:tc>
        <w:tc>
          <w:tcPr>
            <w:tcW w:w="2773" w:type="dxa"/>
          </w:tcPr>
          <w:p w14:paraId="26AE6F7D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0CF7E328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8</w:t>
            </w:r>
          </w:p>
        </w:tc>
        <w:tc>
          <w:tcPr>
            <w:tcW w:w="3196" w:type="dxa"/>
          </w:tcPr>
          <w:p w14:paraId="1CD239B8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47FD068F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50F17710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54BB5C64" w14:textId="77777777" w:rsidTr="008778F9">
        <w:trPr>
          <w:trHeight w:val="1385"/>
        </w:trPr>
        <w:tc>
          <w:tcPr>
            <w:tcW w:w="2465" w:type="dxa"/>
          </w:tcPr>
          <w:p w14:paraId="4DC3329E" w14:textId="77777777" w:rsidR="00BB4D0D" w:rsidRPr="00755362" w:rsidRDefault="00BB4D0D" w:rsidP="00755362">
            <w:pPr>
              <w:pStyle w:val="TableParagraph"/>
              <w:ind w:left="107" w:right="641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Хренников Б.О.,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Гололобов Н.В.,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755362">
              <w:rPr>
                <w:sz w:val="28"/>
                <w:szCs w:val="28"/>
              </w:rPr>
              <w:t>Льняная</w:t>
            </w:r>
            <w:proofErr w:type="gramEnd"/>
            <w:r w:rsidRPr="00755362">
              <w:rPr>
                <w:sz w:val="28"/>
                <w:szCs w:val="28"/>
              </w:rPr>
              <w:t xml:space="preserve"> Л.И.,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Маслов М.В.;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под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редакцией</w:t>
            </w:r>
          </w:p>
          <w:p w14:paraId="5479ABFE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Егорова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С.Н.</w:t>
            </w:r>
          </w:p>
        </w:tc>
        <w:tc>
          <w:tcPr>
            <w:tcW w:w="2773" w:type="dxa"/>
          </w:tcPr>
          <w:p w14:paraId="5AC80BE2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477CCA6C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9</w:t>
            </w:r>
          </w:p>
        </w:tc>
        <w:tc>
          <w:tcPr>
            <w:tcW w:w="3196" w:type="dxa"/>
          </w:tcPr>
          <w:p w14:paraId="196E6B9A" w14:textId="77777777" w:rsidR="00BB4D0D" w:rsidRPr="00755362" w:rsidRDefault="00BB4D0D" w:rsidP="00755362">
            <w:pPr>
              <w:pStyle w:val="TableParagraph"/>
              <w:ind w:left="109" w:right="946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Акционерное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общество</w:t>
            </w:r>
          </w:p>
          <w:p w14:paraId="3C22A8AB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«Издательство</w:t>
            </w:r>
          </w:p>
          <w:p w14:paraId="18AD8B07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«Просвещение»</w:t>
            </w:r>
          </w:p>
        </w:tc>
      </w:tr>
      <w:tr w:rsidR="00BB4D0D" w:rsidRPr="00755362" w14:paraId="2AE4788D" w14:textId="77777777" w:rsidTr="008778F9">
        <w:trPr>
          <w:trHeight w:val="1385"/>
        </w:trPr>
        <w:tc>
          <w:tcPr>
            <w:tcW w:w="2465" w:type="dxa"/>
          </w:tcPr>
          <w:p w14:paraId="32D441CB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lastRenderedPageBreak/>
              <w:t>Аюбов</w:t>
            </w:r>
            <w:proofErr w:type="spellEnd"/>
            <w:r w:rsidRPr="00755362">
              <w:rPr>
                <w:spacing w:val="-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Э.Н.,</w:t>
            </w:r>
          </w:p>
          <w:p w14:paraId="13ECDDF1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Прищепов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 xml:space="preserve">Д.З., </w:t>
            </w:r>
            <w:proofErr w:type="spellStart"/>
            <w:r w:rsidRPr="00755362">
              <w:rPr>
                <w:sz w:val="28"/>
                <w:szCs w:val="28"/>
              </w:rPr>
              <w:t>Муркова</w:t>
            </w:r>
            <w:proofErr w:type="spellEnd"/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М.В.,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55362">
              <w:rPr>
                <w:sz w:val="28"/>
                <w:szCs w:val="28"/>
              </w:rPr>
              <w:t>Невелёва</w:t>
            </w:r>
            <w:proofErr w:type="spellEnd"/>
            <w:r w:rsidRPr="00755362">
              <w:rPr>
                <w:spacing w:val="-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С.В.</w:t>
            </w:r>
          </w:p>
        </w:tc>
        <w:tc>
          <w:tcPr>
            <w:tcW w:w="2773" w:type="dxa"/>
          </w:tcPr>
          <w:p w14:paraId="010B2E30" w14:textId="77777777" w:rsidR="00BB4D0D" w:rsidRPr="00755362" w:rsidRDefault="00BB4D0D" w:rsidP="00755362">
            <w:pPr>
              <w:pStyle w:val="TableParagraph"/>
              <w:ind w:lef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</w:p>
          <w:p w14:paraId="24F78D6E" w14:textId="77777777" w:rsidR="00BB4D0D" w:rsidRPr="00755362" w:rsidRDefault="00BB4D0D" w:rsidP="00755362">
            <w:pPr>
              <w:pStyle w:val="TableParagraph"/>
              <w:ind w:lef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47F96BF6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8</w:t>
            </w:r>
          </w:p>
        </w:tc>
        <w:tc>
          <w:tcPr>
            <w:tcW w:w="3196" w:type="dxa"/>
          </w:tcPr>
          <w:p w14:paraId="46AF87C8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56F8E9DB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</w:t>
            </w:r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ограниченной ответственностью</w:t>
            </w:r>
          </w:p>
          <w:p w14:paraId="26306D79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«Русское</w:t>
            </w:r>
            <w:r w:rsidRPr="00755362">
              <w:rPr>
                <w:spacing w:val="-8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слово</w:t>
            </w:r>
            <w:r w:rsidRPr="00755362">
              <w:rPr>
                <w:spacing w:val="-8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–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учебник»</w:t>
            </w:r>
          </w:p>
        </w:tc>
      </w:tr>
      <w:tr w:rsidR="00BB4D0D" w:rsidRPr="00755362" w14:paraId="41BC78D5" w14:textId="77777777" w:rsidTr="008778F9">
        <w:trPr>
          <w:trHeight w:val="1385"/>
        </w:trPr>
        <w:tc>
          <w:tcPr>
            <w:tcW w:w="2465" w:type="dxa"/>
          </w:tcPr>
          <w:p w14:paraId="19F1788A" w14:textId="77777777" w:rsidR="00BB4D0D" w:rsidRPr="00755362" w:rsidRDefault="00BB4D0D" w:rsidP="00755362">
            <w:pPr>
              <w:pStyle w:val="TableParagraph"/>
              <w:ind w:left="107" w:right="729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t>Аюбов</w:t>
            </w:r>
            <w:proofErr w:type="spellEnd"/>
            <w:r w:rsidRPr="00755362">
              <w:rPr>
                <w:sz w:val="28"/>
                <w:szCs w:val="28"/>
              </w:rPr>
              <w:t xml:space="preserve"> Э.Н.,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Прищепов Д.З.,</w:t>
            </w:r>
            <w:r w:rsidRPr="00755362">
              <w:rPr>
                <w:spacing w:val="-58"/>
                <w:sz w:val="28"/>
                <w:szCs w:val="28"/>
              </w:rPr>
              <w:t xml:space="preserve"> </w:t>
            </w:r>
            <w:proofErr w:type="spellStart"/>
            <w:r w:rsidRPr="00755362">
              <w:rPr>
                <w:sz w:val="28"/>
                <w:szCs w:val="28"/>
              </w:rPr>
              <w:t>Муркова</w:t>
            </w:r>
            <w:proofErr w:type="spellEnd"/>
            <w:r w:rsidRPr="00755362">
              <w:rPr>
                <w:sz w:val="28"/>
                <w:szCs w:val="28"/>
              </w:rPr>
              <w:t xml:space="preserve"> М.В.,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55362">
              <w:rPr>
                <w:sz w:val="28"/>
                <w:szCs w:val="28"/>
              </w:rPr>
              <w:t>Невелёва</w:t>
            </w:r>
            <w:proofErr w:type="spellEnd"/>
            <w:r w:rsidRPr="00755362">
              <w:rPr>
                <w:spacing w:val="-4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С.В.</w:t>
            </w:r>
          </w:p>
        </w:tc>
        <w:tc>
          <w:tcPr>
            <w:tcW w:w="2773" w:type="dxa"/>
          </w:tcPr>
          <w:p w14:paraId="5FAA0C44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19A56725" w14:textId="77777777" w:rsidR="00BB4D0D" w:rsidRPr="00755362" w:rsidRDefault="00BB4D0D" w:rsidP="00755362">
            <w:pPr>
              <w:pStyle w:val="TableParagraph"/>
              <w:ind w:left="12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9</w:t>
            </w:r>
          </w:p>
        </w:tc>
        <w:tc>
          <w:tcPr>
            <w:tcW w:w="3196" w:type="dxa"/>
          </w:tcPr>
          <w:p w14:paraId="7972B321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404EFE23" w14:textId="77777777" w:rsidR="00BB4D0D" w:rsidRPr="00755362" w:rsidRDefault="00BB4D0D" w:rsidP="00755362">
            <w:pPr>
              <w:pStyle w:val="TableParagraph"/>
              <w:ind w:left="109" w:right="46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 ограниченной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ответственностью</w:t>
            </w:r>
          </w:p>
          <w:p w14:paraId="31785603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«Русское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слово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–</w:t>
            </w:r>
          </w:p>
          <w:p w14:paraId="70888E00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учебник»</w:t>
            </w:r>
          </w:p>
        </w:tc>
      </w:tr>
      <w:tr w:rsidR="00BB4D0D" w:rsidRPr="00755362" w14:paraId="76116D1D" w14:textId="77777777" w:rsidTr="008778F9">
        <w:trPr>
          <w:trHeight w:val="1385"/>
        </w:trPr>
        <w:tc>
          <w:tcPr>
            <w:tcW w:w="2465" w:type="dxa"/>
          </w:tcPr>
          <w:p w14:paraId="76744D55" w14:textId="77777777" w:rsidR="00BB4D0D" w:rsidRPr="00755362" w:rsidRDefault="00BB4D0D" w:rsidP="00755362">
            <w:pPr>
              <w:pStyle w:val="TableParagraph"/>
              <w:ind w:left="107" w:right="681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t>Аюбов</w:t>
            </w:r>
            <w:proofErr w:type="spellEnd"/>
            <w:r w:rsidRPr="00755362">
              <w:rPr>
                <w:sz w:val="28"/>
                <w:szCs w:val="28"/>
              </w:rPr>
              <w:t xml:space="preserve"> Э.Н.,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Прищепов Д.З.,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55362">
              <w:rPr>
                <w:sz w:val="28"/>
                <w:szCs w:val="28"/>
              </w:rPr>
              <w:t>Муркова</w:t>
            </w:r>
            <w:proofErr w:type="spellEnd"/>
            <w:r w:rsidRPr="00755362">
              <w:rPr>
                <w:sz w:val="28"/>
                <w:szCs w:val="28"/>
              </w:rPr>
              <w:t xml:space="preserve"> M.B.,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pacing w:val="-1"/>
                <w:sz w:val="28"/>
                <w:szCs w:val="28"/>
              </w:rPr>
              <w:t>Тараканов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А.Ю.</w:t>
            </w:r>
          </w:p>
        </w:tc>
        <w:tc>
          <w:tcPr>
            <w:tcW w:w="2773" w:type="dxa"/>
          </w:tcPr>
          <w:p w14:paraId="66C79A6E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127C652D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10</w:t>
            </w:r>
          </w:p>
        </w:tc>
        <w:tc>
          <w:tcPr>
            <w:tcW w:w="3196" w:type="dxa"/>
          </w:tcPr>
          <w:p w14:paraId="49422273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09306AF9" w14:textId="77777777" w:rsidR="00BB4D0D" w:rsidRPr="00755362" w:rsidRDefault="00BB4D0D" w:rsidP="00755362">
            <w:pPr>
              <w:pStyle w:val="TableParagraph"/>
              <w:ind w:left="109" w:right="46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 ограниченной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ответственностью</w:t>
            </w:r>
          </w:p>
          <w:p w14:paraId="21849A17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«Русское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слово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–</w:t>
            </w:r>
          </w:p>
          <w:p w14:paraId="771830B4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учебник»</w:t>
            </w:r>
          </w:p>
        </w:tc>
      </w:tr>
      <w:tr w:rsidR="00BB4D0D" w:rsidRPr="00755362" w14:paraId="0830B785" w14:textId="77777777" w:rsidTr="008778F9">
        <w:trPr>
          <w:trHeight w:val="849"/>
        </w:trPr>
        <w:tc>
          <w:tcPr>
            <w:tcW w:w="2465" w:type="dxa"/>
          </w:tcPr>
          <w:p w14:paraId="1593D7F7" w14:textId="77777777" w:rsidR="00BB4D0D" w:rsidRPr="00755362" w:rsidRDefault="00BB4D0D" w:rsidP="00755362">
            <w:pPr>
              <w:pStyle w:val="TableParagraph"/>
              <w:ind w:left="107" w:right="203"/>
              <w:jc w:val="center"/>
              <w:rPr>
                <w:i/>
                <w:spacing w:val="-57"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Автор/авторский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 </w:t>
            </w:r>
          </w:p>
          <w:p w14:paraId="63D0DDE5" w14:textId="77777777" w:rsidR="00BB4D0D" w:rsidRPr="00755362" w:rsidRDefault="00BB4D0D" w:rsidP="00755362">
            <w:pPr>
              <w:pStyle w:val="TableParagraph"/>
              <w:ind w:left="107" w:right="681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>коллектив</w:t>
            </w:r>
          </w:p>
        </w:tc>
        <w:tc>
          <w:tcPr>
            <w:tcW w:w="2773" w:type="dxa"/>
          </w:tcPr>
          <w:p w14:paraId="5EDD78C0" w14:textId="77777777" w:rsidR="00BB4D0D" w:rsidRPr="00755362" w:rsidRDefault="00BB4D0D" w:rsidP="00755362">
            <w:pPr>
              <w:pStyle w:val="TableParagraph"/>
              <w:ind w:left="105" w:right="105"/>
              <w:jc w:val="center"/>
              <w:rPr>
                <w:i/>
                <w:spacing w:val="-57"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</w:p>
          <w:p w14:paraId="716E406E" w14:textId="77777777" w:rsidR="00BB4D0D" w:rsidRPr="00755362" w:rsidRDefault="00BB4D0D" w:rsidP="00755362">
            <w:pPr>
              <w:pStyle w:val="TableParagraph"/>
              <w:ind w:left="105" w:right="105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>учебника</w:t>
            </w:r>
          </w:p>
        </w:tc>
        <w:tc>
          <w:tcPr>
            <w:tcW w:w="1417" w:type="dxa"/>
          </w:tcPr>
          <w:p w14:paraId="2DAA9E45" w14:textId="77777777" w:rsidR="00BB4D0D" w:rsidRPr="00755362" w:rsidRDefault="00BB4D0D" w:rsidP="00755362">
            <w:pPr>
              <w:pStyle w:val="TableParagraph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 xml:space="preserve">   Класс</w:t>
            </w:r>
          </w:p>
        </w:tc>
        <w:tc>
          <w:tcPr>
            <w:tcW w:w="3196" w:type="dxa"/>
          </w:tcPr>
          <w:p w14:paraId="05867C89" w14:textId="77777777" w:rsidR="00BB4D0D" w:rsidRPr="00755362" w:rsidRDefault="00BB4D0D" w:rsidP="00755362">
            <w:pPr>
              <w:pStyle w:val="TableParagraph"/>
              <w:ind w:left="109"/>
              <w:jc w:val="center"/>
              <w:rPr>
                <w:i/>
                <w:spacing w:val="-57"/>
                <w:sz w:val="28"/>
                <w:szCs w:val="28"/>
              </w:rPr>
            </w:pPr>
            <w:r w:rsidRPr="00755362">
              <w:rPr>
                <w:i/>
                <w:spacing w:val="-1"/>
                <w:sz w:val="28"/>
                <w:szCs w:val="28"/>
              </w:rPr>
              <w:t>Наименование</w:t>
            </w:r>
            <w:r w:rsidRPr="00755362">
              <w:rPr>
                <w:i/>
                <w:spacing w:val="-57"/>
                <w:sz w:val="28"/>
                <w:szCs w:val="28"/>
              </w:rPr>
              <w:t xml:space="preserve">     </w:t>
            </w:r>
          </w:p>
          <w:p w14:paraId="1364417B" w14:textId="77777777" w:rsidR="00BB4D0D" w:rsidRPr="00755362" w:rsidRDefault="00BB4D0D" w:rsidP="00755362">
            <w:pPr>
              <w:pStyle w:val="TableParagraph"/>
              <w:ind w:left="109"/>
              <w:jc w:val="center"/>
              <w:rPr>
                <w:sz w:val="28"/>
                <w:szCs w:val="28"/>
              </w:rPr>
            </w:pPr>
            <w:r w:rsidRPr="00755362">
              <w:rPr>
                <w:i/>
                <w:sz w:val="28"/>
                <w:szCs w:val="28"/>
              </w:rPr>
              <w:t>издателя</w:t>
            </w:r>
            <w:r w:rsidRPr="00755362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i/>
                <w:sz w:val="28"/>
                <w:szCs w:val="28"/>
              </w:rPr>
              <w:t>(ей) учебника</w:t>
            </w:r>
          </w:p>
        </w:tc>
      </w:tr>
      <w:tr w:rsidR="00BB4D0D" w:rsidRPr="00755362" w14:paraId="6D3B05D4" w14:textId="77777777" w:rsidTr="008778F9">
        <w:trPr>
          <w:trHeight w:val="1385"/>
        </w:trPr>
        <w:tc>
          <w:tcPr>
            <w:tcW w:w="2465" w:type="dxa"/>
          </w:tcPr>
          <w:p w14:paraId="4FFD26C2" w14:textId="77777777" w:rsidR="00BB4D0D" w:rsidRPr="00755362" w:rsidRDefault="00BB4D0D" w:rsidP="00755362">
            <w:pPr>
              <w:pStyle w:val="TableParagraph"/>
              <w:ind w:left="107" w:right="681"/>
              <w:rPr>
                <w:sz w:val="28"/>
                <w:szCs w:val="28"/>
              </w:rPr>
            </w:pPr>
            <w:proofErr w:type="spellStart"/>
            <w:r w:rsidRPr="00755362">
              <w:rPr>
                <w:sz w:val="28"/>
                <w:szCs w:val="28"/>
              </w:rPr>
              <w:t>Аюбов</w:t>
            </w:r>
            <w:proofErr w:type="spellEnd"/>
            <w:r w:rsidRPr="00755362">
              <w:rPr>
                <w:sz w:val="28"/>
                <w:szCs w:val="28"/>
              </w:rPr>
              <w:t xml:space="preserve"> Э.Н.,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Прищепов Д.З.,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55362">
              <w:rPr>
                <w:sz w:val="28"/>
                <w:szCs w:val="28"/>
              </w:rPr>
              <w:t>Муркова</w:t>
            </w:r>
            <w:proofErr w:type="spellEnd"/>
            <w:r w:rsidRPr="00755362">
              <w:rPr>
                <w:sz w:val="28"/>
                <w:szCs w:val="28"/>
              </w:rPr>
              <w:t xml:space="preserve"> M.B.,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pacing w:val="-1"/>
                <w:sz w:val="28"/>
                <w:szCs w:val="28"/>
              </w:rPr>
              <w:t>Тараканов</w:t>
            </w:r>
            <w:r w:rsidRPr="00755362">
              <w:rPr>
                <w:spacing w:val="-9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А.Ю.</w:t>
            </w:r>
          </w:p>
        </w:tc>
        <w:tc>
          <w:tcPr>
            <w:tcW w:w="2773" w:type="dxa"/>
          </w:tcPr>
          <w:p w14:paraId="3DC4B838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</w:tc>
        <w:tc>
          <w:tcPr>
            <w:tcW w:w="1417" w:type="dxa"/>
          </w:tcPr>
          <w:p w14:paraId="3EDC0AB8" w14:textId="77777777" w:rsidR="00BB4D0D" w:rsidRPr="00755362" w:rsidRDefault="00BB4D0D" w:rsidP="00755362">
            <w:pPr>
              <w:pStyle w:val="TableParagraph"/>
              <w:ind w:left="489"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11</w:t>
            </w:r>
          </w:p>
        </w:tc>
        <w:tc>
          <w:tcPr>
            <w:tcW w:w="3196" w:type="dxa"/>
          </w:tcPr>
          <w:p w14:paraId="1A940E89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Общество</w:t>
            </w:r>
          </w:p>
          <w:p w14:paraId="3CFE6181" w14:textId="77777777" w:rsidR="00BB4D0D" w:rsidRPr="00755362" w:rsidRDefault="00BB4D0D" w:rsidP="00755362">
            <w:pPr>
              <w:pStyle w:val="TableParagraph"/>
              <w:ind w:left="109" w:right="46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с ограниченной</w:t>
            </w:r>
            <w:r w:rsidRPr="00755362">
              <w:rPr>
                <w:spacing w:val="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ответственностью</w:t>
            </w:r>
          </w:p>
          <w:p w14:paraId="05EF7380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«Русское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слово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–</w:t>
            </w:r>
          </w:p>
          <w:p w14:paraId="4E2E9C9D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учебник»</w:t>
            </w:r>
          </w:p>
        </w:tc>
      </w:tr>
      <w:tr w:rsidR="00BB4D0D" w:rsidRPr="00755362" w14:paraId="3A086A75" w14:textId="77777777" w:rsidTr="008778F9">
        <w:trPr>
          <w:trHeight w:val="1016"/>
        </w:trPr>
        <w:tc>
          <w:tcPr>
            <w:tcW w:w="2465" w:type="dxa"/>
          </w:tcPr>
          <w:p w14:paraId="0C5B8B35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Ким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С.В.,</w:t>
            </w:r>
          </w:p>
          <w:p w14:paraId="2EF82707" w14:textId="77777777" w:rsidR="00BB4D0D" w:rsidRPr="00755362" w:rsidRDefault="00BB4D0D" w:rsidP="00755362">
            <w:pPr>
              <w:pStyle w:val="TableParagraph"/>
              <w:ind w:left="107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Горский</w:t>
            </w:r>
            <w:r w:rsidRPr="00755362">
              <w:rPr>
                <w:spacing w:val="-3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В.А.</w:t>
            </w:r>
          </w:p>
        </w:tc>
        <w:tc>
          <w:tcPr>
            <w:tcW w:w="2773" w:type="dxa"/>
          </w:tcPr>
          <w:p w14:paraId="00FE08EB" w14:textId="77777777" w:rsidR="00BB4D0D" w:rsidRPr="00755362" w:rsidRDefault="00BB4D0D" w:rsidP="00755362">
            <w:pPr>
              <w:pStyle w:val="TableParagraph"/>
              <w:ind w:left="105" w:righ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Основы</w:t>
            </w:r>
            <w:r w:rsidRPr="00755362">
              <w:rPr>
                <w:spacing w:val="-15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безопасности</w:t>
            </w:r>
            <w:r w:rsidRPr="00755362">
              <w:rPr>
                <w:spacing w:val="-57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жизнедеятельности</w:t>
            </w:r>
          </w:p>
          <w:p w14:paraId="2CA8DCE4" w14:textId="77777777" w:rsidR="00BB4D0D" w:rsidRPr="00755362" w:rsidRDefault="00BB4D0D" w:rsidP="00755362">
            <w:pPr>
              <w:pStyle w:val="TableParagraph"/>
              <w:ind w:left="1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(базовый</w:t>
            </w:r>
            <w:r w:rsidRPr="00755362">
              <w:rPr>
                <w:spacing w:val="-1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уровень)</w:t>
            </w:r>
          </w:p>
        </w:tc>
        <w:tc>
          <w:tcPr>
            <w:tcW w:w="1417" w:type="dxa"/>
          </w:tcPr>
          <w:p w14:paraId="652ECF2C" w14:textId="77777777" w:rsidR="00BB4D0D" w:rsidRPr="00755362" w:rsidRDefault="00BB4D0D" w:rsidP="00755362">
            <w:pPr>
              <w:pStyle w:val="TableParagraph"/>
              <w:ind w:right="477"/>
              <w:jc w:val="center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 xml:space="preserve">     10-11</w:t>
            </w:r>
          </w:p>
        </w:tc>
        <w:tc>
          <w:tcPr>
            <w:tcW w:w="3196" w:type="dxa"/>
          </w:tcPr>
          <w:p w14:paraId="4FCEC71A" w14:textId="77777777" w:rsidR="00BB4D0D" w:rsidRPr="00755362" w:rsidRDefault="00BB4D0D" w:rsidP="00755362">
            <w:pPr>
              <w:pStyle w:val="TableParagraph"/>
              <w:ind w:left="109" w:right="205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ООО «Издательский</w:t>
            </w:r>
            <w:r w:rsidRPr="00755362">
              <w:rPr>
                <w:spacing w:val="-58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центр</w:t>
            </w:r>
            <w:r w:rsidRPr="00755362">
              <w:rPr>
                <w:spacing w:val="-2"/>
                <w:sz w:val="28"/>
                <w:szCs w:val="28"/>
              </w:rPr>
              <w:t xml:space="preserve"> </w:t>
            </w:r>
            <w:r w:rsidRPr="00755362">
              <w:rPr>
                <w:sz w:val="28"/>
                <w:szCs w:val="28"/>
              </w:rPr>
              <w:t>ВЕНТАНА-</w:t>
            </w:r>
          </w:p>
          <w:p w14:paraId="4AB91932" w14:textId="77777777" w:rsidR="00BB4D0D" w:rsidRPr="00755362" w:rsidRDefault="00BB4D0D" w:rsidP="00755362">
            <w:pPr>
              <w:pStyle w:val="TableParagraph"/>
              <w:ind w:left="109"/>
              <w:rPr>
                <w:sz w:val="28"/>
                <w:szCs w:val="28"/>
              </w:rPr>
            </w:pPr>
            <w:r w:rsidRPr="00755362">
              <w:rPr>
                <w:sz w:val="28"/>
                <w:szCs w:val="28"/>
              </w:rPr>
              <w:t>ГРАФ»</w:t>
            </w:r>
          </w:p>
        </w:tc>
      </w:tr>
    </w:tbl>
    <w:p w14:paraId="0F88D084" w14:textId="77777777" w:rsidR="009A09AF" w:rsidRPr="00755362" w:rsidRDefault="009A09AF" w:rsidP="00755362">
      <w:pPr>
        <w:rPr>
          <w:sz w:val="28"/>
          <w:szCs w:val="28"/>
        </w:rPr>
      </w:pPr>
    </w:p>
    <w:p w14:paraId="0017D071" w14:textId="77777777" w:rsidR="00BB4D0D" w:rsidRPr="00755362" w:rsidRDefault="00BB4D0D" w:rsidP="00755362">
      <w:pPr>
        <w:pStyle w:val="a4"/>
        <w:numPr>
          <w:ilvl w:val="0"/>
          <w:numId w:val="20"/>
        </w:numPr>
        <w:tabs>
          <w:tab w:val="left" w:pos="1527"/>
        </w:tabs>
        <w:spacing w:before="0"/>
        <w:rPr>
          <w:b/>
          <w:bCs/>
          <w:i/>
          <w:sz w:val="28"/>
          <w:szCs w:val="28"/>
        </w:rPr>
      </w:pPr>
      <w:r w:rsidRPr="00755362">
        <w:rPr>
          <w:b/>
          <w:bCs/>
          <w:i/>
          <w:sz w:val="28"/>
          <w:szCs w:val="28"/>
        </w:rPr>
        <w:t>Интернет-ресурсы:</w:t>
      </w:r>
    </w:p>
    <w:p w14:paraId="2CA42D6F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rPr>
          <w:sz w:val="28"/>
          <w:szCs w:val="28"/>
        </w:rPr>
      </w:pPr>
      <w:hyperlink r:id="rId8">
        <w:r w:rsidR="00BB4D0D" w:rsidRPr="00755362">
          <w:rPr>
            <w:color w:val="0000FF"/>
            <w:sz w:val="28"/>
            <w:szCs w:val="28"/>
            <w:u w:val="single" w:color="0000FF"/>
          </w:rPr>
          <w:t>https://edu.gov.ru/</w:t>
        </w:r>
        <w:r w:rsidR="00BB4D0D" w:rsidRPr="00755362">
          <w:rPr>
            <w:color w:val="0000FF"/>
            <w:spacing w:val="-2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Министерства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просвещения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РФ.</w:t>
      </w:r>
    </w:p>
    <w:p w14:paraId="316FBF83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rPr>
          <w:sz w:val="28"/>
          <w:szCs w:val="28"/>
        </w:rPr>
      </w:pPr>
      <w:hyperlink r:id="rId9">
        <w:r w:rsidR="00BB4D0D" w:rsidRPr="00755362">
          <w:rPr>
            <w:color w:val="0000FF"/>
            <w:sz w:val="28"/>
            <w:szCs w:val="28"/>
            <w:u w:val="single" w:color="0000FF"/>
          </w:rPr>
          <w:t>http://mil.ru/</w:t>
        </w:r>
        <w:r w:rsidR="00BB4D0D" w:rsidRPr="00755362">
          <w:rPr>
            <w:color w:val="0000FF"/>
            <w:spacing w:val="-2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Министерства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обороны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РФ.</w:t>
      </w:r>
    </w:p>
    <w:p w14:paraId="2712D0F2" w14:textId="77777777" w:rsidR="00BB4D0D" w:rsidRPr="00755362" w:rsidRDefault="00BB4D0D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rPr>
          <w:sz w:val="28"/>
          <w:szCs w:val="28"/>
        </w:rPr>
      </w:pPr>
      <w:r w:rsidRPr="00755362">
        <w:rPr>
          <w:color w:val="0000FF"/>
          <w:sz w:val="28"/>
          <w:szCs w:val="28"/>
          <w:u w:val="single" w:color="0000FF"/>
        </w:rPr>
        <w:t>https://мвд</w:t>
      </w:r>
      <w:proofErr w:type="gramStart"/>
      <w:r w:rsidRPr="00755362">
        <w:rPr>
          <w:color w:val="0000FF"/>
          <w:sz w:val="28"/>
          <w:szCs w:val="28"/>
          <w:u w:val="single" w:color="0000FF"/>
        </w:rPr>
        <w:t>.р</w:t>
      </w:r>
      <w:proofErr w:type="gramEnd"/>
      <w:r w:rsidRPr="00755362">
        <w:rPr>
          <w:color w:val="0000FF"/>
          <w:sz w:val="28"/>
          <w:szCs w:val="28"/>
          <w:u w:val="single" w:color="0000FF"/>
        </w:rPr>
        <w:t>ф/</w:t>
      </w:r>
      <w:r w:rsidRPr="00755362">
        <w:rPr>
          <w:color w:val="0000FF"/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официальный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сайт</w:t>
      </w:r>
      <w:r w:rsidRPr="00755362">
        <w:rPr>
          <w:spacing w:val="-3"/>
          <w:sz w:val="28"/>
          <w:szCs w:val="28"/>
        </w:rPr>
        <w:t xml:space="preserve"> </w:t>
      </w:r>
      <w:r w:rsidRPr="00755362">
        <w:rPr>
          <w:sz w:val="28"/>
          <w:szCs w:val="28"/>
        </w:rPr>
        <w:t>Министерства</w:t>
      </w:r>
      <w:r w:rsidRPr="00755362">
        <w:rPr>
          <w:spacing w:val="-4"/>
          <w:sz w:val="28"/>
          <w:szCs w:val="28"/>
        </w:rPr>
        <w:t xml:space="preserve"> </w:t>
      </w:r>
      <w:r w:rsidRPr="00755362">
        <w:rPr>
          <w:sz w:val="28"/>
          <w:szCs w:val="28"/>
        </w:rPr>
        <w:t>внутренних</w:t>
      </w:r>
      <w:r w:rsidRPr="00755362">
        <w:rPr>
          <w:spacing w:val="-1"/>
          <w:sz w:val="28"/>
          <w:szCs w:val="28"/>
        </w:rPr>
        <w:t xml:space="preserve"> </w:t>
      </w:r>
      <w:r w:rsidRPr="00755362">
        <w:rPr>
          <w:sz w:val="28"/>
          <w:szCs w:val="28"/>
        </w:rPr>
        <w:t>дел</w:t>
      </w:r>
      <w:r w:rsidRPr="00755362">
        <w:rPr>
          <w:spacing w:val="-4"/>
          <w:sz w:val="28"/>
          <w:szCs w:val="28"/>
        </w:rPr>
        <w:t xml:space="preserve"> </w:t>
      </w:r>
      <w:r w:rsidRPr="00755362">
        <w:rPr>
          <w:sz w:val="28"/>
          <w:szCs w:val="28"/>
        </w:rPr>
        <w:t>РФ.</w:t>
      </w:r>
    </w:p>
    <w:p w14:paraId="17E68AEA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jc w:val="both"/>
        <w:rPr>
          <w:sz w:val="28"/>
          <w:szCs w:val="28"/>
        </w:rPr>
      </w:pPr>
      <w:hyperlink r:id="rId10">
        <w:r w:rsidR="00BB4D0D" w:rsidRPr="00755362">
          <w:rPr>
            <w:color w:val="0000FF"/>
            <w:sz w:val="28"/>
            <w:szCs w:val="28"/>
            <w:u w:val="single" w:color="0000FF"/>
          </w:rPr>
          <w:t>http://www.fsb.ru/</w:t>
        </w:r>
        <w:r w:rsidR="00BB4D0D" w:rsidRPr="00755362">
          <w:rPr>
            <w:color w:val="0000FF"/>
            <w:spacing w:val="-2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Федеральной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службы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безопасности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РФ.</w:t>
      </w:r>
    </w:p>
    <w:p w14:paraId="026BF2ED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right="224" w:hanging="357"/>
        <w:jc w:val="both"/>
        <w:rPr>
          <w:sz w:val="28"/>
          <w:szCs w:val="28"/>
        </w:rPr>
      </w:pPr>
      <w:hyperlink r:id="rId11">
        <w:r w:rsidR="00BB4D0D" w:rsidRPr="00755362">
          <w:rPr>
            <w:color w:val="0000FF"/>
            <w:sz w:val="28"/>
            <w:szCs w:val="28"/>
            <w:u w:val="single" w:color="0000FF"/>
          </w:rPr>
          <w:t>http://www.mchs.gov.ru/</w:t>
        </w:r>
      </w:hyperlink>
      <w:r w:rsidR="00BB4D0D" w:rsidRPr="00755362">
        <w:rPr>
          <w:color w:val="0000FF"/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Министерства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РФ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</w:t>
      </w:r>
      <w:r w:rsidR="00BB4D0D" w:rsidRPr="00755362">
        <w:rPr>
          <w:spacing w:val="6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делам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гражданской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обороны,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чрезвычайным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ситуациям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и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ликвидации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последствий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стихийных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бедствий.</w:t>
      </w:r>
    </w:p>
    <w:p w14:paraId="02531F41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jc w:val="both"/>
        <w:rPr>
          <w:sz w:val="28"/>
          <w:szCs w:val="28"/>
        </w:rPr>
      </w:pPr>
      <w:hyperlink r:id="rId12">
        <w:r w:rsidR="00BB4D0D" w:rsidRPr="00755362">
          <w:rPr>
            <w:color w:val="0000FF"/>
            <w:sz w:val="28"/>
            <w:szCs w:val="28"/>
            <w:u w:val="single" w:color="0000FF"/>
          </w:rPr>
          <w:t>https://www.rosminzdrav.ru/</w:t>
        </w:r>
        <w:r w:rsidR="00BB4D0D" w:rsidRPr="00755362">
          <w:rPr>
            <w:color w:val="0000FF"/>
            <w:spacing w:val="-3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Министерства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здравоохранения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РФ.</w:t>
      </w:r>
    </w:p>
    <w:p w14:paraId="49E2BA16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jc w:val="both"/>
        <w:rPr>
          <w:b/>
          <w:sz w:val="28"/>
          <w:szCs w:val="28"/>
        </w:rPr>
      </w:pPr>
      <w:hyperlink r:id="rId13">
        <w:r w:rsidR="00BB4D0D" w:rsidRPr="00755362">
          <w:rPr>
            <w:color w:val="0000FF"/>
            <w:sz w:val="28"/>
            <w:szCs w:val="28"/>
            <w:u w:val="single" w:color="0000FF"/>
          </w:rPr>
          <w:t>http://www.pravo.gov.ru/</w:t>
        </w:r>
        <w:r w:rsidR="00BB4D0D" w:rsidRPr="00755362">
          <w:rPr>
            <w:color w:val="0000FF"/>
            <w:spacing w:val="-4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интернет-портал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правовой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информации.</w:t>
      </w:r>
    </w:p>
    <w:p w14:paraId="1A09B4AF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right="226" w:hanging="357"/>
        <w:jc w:val="both"/>
        <w:rPr>
          <w:sz w:val="28"/>
          <w:szCs w:val="28"/>
        </w:rPr>
      </w:pPr>
      <w:hyperlink r:id="rId14">
        <w:r w:rsidR="00BB4D0D" w:rsidRPr="00755362">
          <w:rPr>
            <w:color w:val="0000FF"/>
            <w:sz w:val="28"/>
            <w:szCs w:val="28"/>
            <w:u w:val="single" w:color="0000FF"/>
          </w:rPr>
          <w:t>https://www.gost.ru/portal/gost</w:t>
        </w:r>
      </w:hyperlink>
      <w:r w:rsidR="00BB4D0D" w:rsidRPr="00755362">
        <w:rPr>
          <w:color w:val="0000FF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официальный сайт Федерального агентства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</w:t>
      </w:r>
      <w:r w:rsidR="00BB4D0D" w:rsidRPr="00755362">
        <w:rPr>
          <w:spacing w:val="-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техническому</w:t>
      </w:r>
      <w:r w:rsidR="00BB4D0D" w:rsidRPr="00755362">
        <w:rPr>
          <w:spacing w:val="-5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регулированию</w:t>
      </w:r>
      <w:r w:rsidR="00BB4D0D" w:rsidRPr="00755362">
        <w:rPr>
          <w:spacing w:val="-2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и метрологии.</w:t>
      </w:r>
    </w:p>
    <w:p w14:paraId="01654F7B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393"/>
        </w:tabs>
        <w:spacing w:before="0"/>
        <w:ind w:left="1003" w:hanging="357"/>
        <w:jc w:val="both"/>
        <w:rPr>
          <w:sz w:val="28"/>
          <w:szCs w:val="28"/>
        </w:rPr>
      </w:pPr>
      <w:hyperlink r:id="rId15">
        <w:r w:rsidR="00BB4D0D" w:rsidRPr="00755362">
          <w:rPr>
            <w:color w:val="0000FF"/>
            <w:sz w:val="28"/>
            <w:szCs w:val="28"/>
            <w:u w:val="single" w:color="0000FF"/>
          </w:rPr>
          <w:t>http://www.tssr.ru/</w:t>
        </w:r>
        <w:r w:rsidR="00BB4D0D" w:rsidRPr="00755362">
          <w:rPr>
            <w:color w:val="0000FF"/>
            <w:spacing w:val="-2"/>
            <w:sz w:val="28"/>
            <w:szCs w:val="28"/>
          </w:rPr>
          <w:t xml:space="preserve"> </w:t>
        </w:r>
      </w:hyperlink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2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Федерации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спортивного</w:t>
      </w:r>
      <w:r w:rsidR="00BB4D0D" w:rsidRPr="00755362">
        <w:rPr>
          <w:spacing w:val="-3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туризма</w:t>
      </w:r>
      <w:r w:rsidR="00BB4D0D" w:rsidRPr="00755362">
        <w:rPr>
          <w:spacing w:val="-5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России.</w:t>
      </w:r>
    </w:p>
    <w:p w14:paraId="26A6D41D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592"/>
        </w:tabs>
        <w:spacing w:before="0"/>
        <w:ind w:left="1003" w:hanging="357"/>
        <w:jc w:val="both"/>
        <w:rPr>
          <w:sz w:val="28"/>
          <w:szCs w:val="28"/>
        </w:rPr>
      </w:pPr>
      <w:hyperlink r:id="rId16">
        <w:r w:rsidR="00BB4D0D" w:rsidRPr="00755362">
          <w:rPr>
            <w:color w:val="0000FF"/>
            <w:sz w:val="28"/>
            <w:szCs w:val="28"/>
            <w:u w:val="single" w:color="0000FF"/>
          </w:rPr>
          <w:t>http://c-f-r.ru</w:t>
        </w:r>
      </w:hyperlink>
      <w:r w:rsidR="00BB4D0D" w:rsidRPr="00755362">
        <w:rPr>
          <w:color w:val="0000FF"/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официальный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сайт</w:t>
      </w:r>
      <w:r w:rsidR="00BB4D0D" w:rsidRPr="00755362">
        <w:rPr>
          <w:spacing w:val="-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Федерации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скалолазания</w:t>
      </w:r>
      <w:r w:rsidR="00BB4D0D" w:rsidRPr="00755362">
        <w:rPr>
          <w:spacing w:val="-4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России.</w:t>
      </w:r>
    </w:p>
    <w:p w14:paraId="69241960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592"/>
        </w:tabs>
        <w:spacing w:before="0"/>
        <w:ind w:left="1003" w:right="231" w:hanging="357"/>
        <w:jc w:val="both"/>
        <w:rPr>
          <w:sz w:val="28"/>
          <w:szCs w:val="28"/>
        </w:rPr>
      </w:pPr>
      <w:hyperlink r:id="rId17">
        <w:r w:rsidR="00BB4D0D" w:rsidRPr="00755362">
          <w:rPr>
            <w:color w:val="0000FF"/>
            <w:sz w:val="28"/>
            <w:szCs w:val="28"/>
            <w:u w:val="single" w:color="0000FF"/>
          </w:rPr>
          <w:t>http://allfirstaid.ru</w:t>
        </w:r>
        <w:proofErr w:type="gramStart"/>
        <w:r w:rsidR="00BB4D0D" w:rsidRPr="00755362">
          <w:rPr>
            <w:color w:val="0000FF"/>
            <w:sz w:val="28"/>
            <w:szCs w:val="28"/>
            <w:u w:val="single" w:color="0000FF"/>
          </w:rPr>
          <w:t>/</w:t>
        </w:r>
      </w:hyperlink>
      <w:r w:rsidR="00BB4D0D" w:rsidRPr="00755362">
        <w:rPr>
          <w:color w:val="0000FF"/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В</w:t>
      </w:r>
      <w:proofErr w:type="gramEnd"/>
      <w:r w:rsidR="00BB4D0D" w:rsidRPr="00755362">
        <w:rPr>
          <w:sz w:val="28"/>
          <w:szCs w:val="28"/>
        </w:rPr>
        <w:t>сё о первой помощи. Партнерство профессионалов первой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помощи.</w:t>
      </w:r>
    </w:p>
    <w:p w14:paraId="0E353519" w14:textId="77777777" w:rsidR="00BB4D0D" w:rsidRPr="00755362" w:rsidRDefault="005858C4" w:rsidP="00755362">
      <w:pPr>
        <w:pStyle w:val="a4"/>
        <w:numPr>
          <w:ilvl w:val="0"/>
          <w:numId w:val="21"/>
        </w:numPr>
        <w:tabs>
          <w:tab w:val="left" w:pos="1592"/>
        </w:tabs>
        <w:spacing w:before="0"/>
        <w:ind w:left="1003" w:right="230" w:hanging="357"/>
        <w:jc w:val="both"/>
        <w:rPr>
          <w:sz w:val="28"/>
          <w:szCs w:val="28"/>
        </w:rPr>
      </w:pPr>
      <w:hyperlink r:id="rId18">
        <w:r w:rsidR="00BB4D0D" w:rsidRPr="00755362">
          <w:rPr>
            <w:color w:val="0000FF"/>
            <w:sz w:val="28"/>
            <w:szCs w:val="28"/>
            <w:u w:val="single" w:color="0000FF"/>
          </w:rPr>
          <w:t>https://docs.edu.gov.ru/document/930577efb01edcf253c78c7ae08a4873/</w:t>
        </w:r>
      </w:hyperlink>
      <w:r w:rsidR="00BB4D0D" w:rsidRPr="00755362">
        <w:rPr>
          <w:color w:val="0000FF"/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«Первая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помощь». Учебное пособие для лиц, обязанных и (или) имеющих право оказывать первую</w:t>
      </w:r>
      <w:r w:rsidR="00BB4D0D" w:rsidRPr="00755362">
        <w:rPr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помощь.</w:t>
      </w:r>
    </w:p>
    <w:p w14:paraId="5CA7017D" w14:textId="6E1A9E3B" w:rsidR="009A09AF" w:rsidRPr="00755362" w:rsidRDefault="005858C4" w:rsidP="00755362">
      <w:pPr>
        <w:pStyle w:val="a4"/>
        <w:numPr>
          <w:ilvl w:val="0"/>
          <w:numId w:val="21"/>
        </w:numPr>
        <w:tabs>
          <w:tab w:val="left" w:pos="1592"/>
        </w:tabs>
        <w:spacing w:before="0"/>
        <w:ind w:left="1003" w:right="230" w:hanging="357"/>
        <w:jc w:val="both"/>
        <w:rPr>
          <w:i/>
          <w:sz w:val="28"/>
          <w:szCs w:val="28"/>
        </w:rPr>
      </w:pPr>
      <w:hyperlink r:id="rId19" w:history="1">
        <w:r w:rsidR="00BB4D0D" w:rsidRPr="00755362">
          <w:rPr>
            <w:rStyle w:val="ab"/>
            <w:sz w:val="28"/>
            <w:szCs w:val="28"/>
          </w:rPr>
          <w:t>http://edu-br.ucoz.com/Bgimc/universalnaja_spasatelnaja_petlja.pdf</w:t>
        </w:r>
      </w:hyperlink>
      <w:r w:rsidR="00BB4D0D" w:rsidRPr="00755362">
        <w:rPr>
          <w:color w:val="0000FF"/>
          <w:spacing w:val="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Универсальная</w:t>
      </w:r>
      <w:r w:rsidR="00BB4D0D" w:rsidRPr="00755362">
        <w:rPr>
          <w:spacing w:val="-57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спасательная</w:t>
      </w:r>
      <w:r w:rsidR="00BB4D0D" w:rsidRPr="00755362">
        <w:rPr>
          <w:spacing w:val="-1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петля. Рекомендации. Методика</w:t>
      </w:r>
      <w:r w:rsidR="00BB4D0D" w:rsidRPr="00755362">
        <w:rPr>
          <w:spacing w:val="-2"/>
          <w:sz w:val="28"/>
          <w:szCs w:val="28"/>
        </w:rPr>
        <w:t xml:space="preserve"> </w:t>
      </w:r>
      <w:r w:rsidR="00BB4D0D" w:rsidRPr="00755362">
        <w:rPr>
          <w:sz w:val="28"/>
          <w:szCs w:val="28"/>
        </w:rPr>
        <w:t>использования.</w:t>
      </w:r>
      <w:bookmarkStart w:id="9" w:name="_bookmark10"/>
      <w:bookmarkEnd w:id="9"/>
    </w:p>
    <w:sectPr w:rsidR="009A09AF" w:rsidRPr="00755362" w:rsidSect="00014BE2">
      <w:footerReference w:type="default" r:id="rId20"/>
      <w:pgSz w:w="11910" w:h="16840"/>
      <w:pgMar w:top="1320" w:right="620" w:bottom="940" w:left="102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1AE66" w14:textId="77777777" w:rsidR="005858C4" w:rsidRDefault="005858C4">
      <w:r>
        <w:separator/>
      </w:r>
    </w:p>
  </w:endnote>
  <w:endnote w:type="continuationSeparator" w:id="0">
    <w:p w14:paraId="689F1499" w14:textId="77777777" w:rsidR="005858C4" w:rsidRDefault="0058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487386"/>
      <w:docPartObj>
        <w:docPartGallery w:val="Page Numbers (Bottom of Page)"/>
        <w:docPartUnique/>
      </w:docPartObj>
    </w:sdtPr>
    <w:sdtEndPr/>
    <w:sdtContent>
      <w:p w14:paraId="770209AD" w14:textId="15179A88" w:rsidR="00AC2DBA" w:rsidRDefault="00AC2DB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362">
          <w:rPr>
            <w:noProof/>
          </w:rPr>
          <w:t>12</w:t>
        </w:r>
        <w:r>
          <w:fldChar w:fldCharType="end"/>
        </w:r>
      </w:p>
    </w:sdtContent>
  </w:sdt>
  <w:p w14:paraId="243A33C6" w14:textId="77777777" w:rsidR="00AC2DBA" w:rsidRDefault="00AC2DBA">
    <w:pPr>
      <w:pStyle w:val="a3"/>
      <w:spacing w:line="14" w:lineRule="auto"/>
      <w:ind w:left="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8DD0B" w14:textId="77777777" w:rsidR="005858C4" w:rsidRDefault="005858C4">
      <w:r>
        <w:separator/>
      </w:r>
    </w:p>
  </w:footnote>
  <w:footnote w:type="continuationSeparator" w:id="0">
    <w:p w14:paraId="615C1003" w14:textId="77777777" w:rsidR="005858C4" w:rsidRDefault="00585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592"/>
    <w:multiLevelType w:val="hybridMultilevel"/>
    <w:tmpl w:val="8200BFD4"/>
    <w:lvl w:ilvl="0" w:tplc="8C4828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5CD359C"/>
    <w:multiLevelType w:val="multilevel"/>
    <w:tmpl w:val="28407CF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26" w:hanging="42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8" w:hanging="420"/>
      </w:pPr>
      <w:rPr>
        <w:rFonts w:hint="default"/>
        <w:lang w:val="ru-RU" w:eastAsia="en-US" w:bidi="ar-SA"/>
      </w:rPr>
    </w:lvl>
  </w:abstractNum>
  <w:abstractNum w:abstractNumId="2">
    <w:nsid w:val="1B8E4BD4"/>
    <w:multiLevelType w:val="hybridMultilevel"/>
    <w:tmpl w:val="A16AE8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C43776D"/>
    <w:multiLevelType w:val="hybridMultilevel"/>
    <w:tmpl w:val="B3BE2F5A"/>
    <w:lvl w:ilvl="0" w:tplc="8C4828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0756FC8"/>
    <w:multiLevelType w:val="hybridMultilevel"/>
    <w:tmpl w:val="1EC8532A"/>
    <w:lvl w:ilvl="0" w:tplc="C2A6F1E4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6A815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E7C4DC3A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4362786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CE3C8A3E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CC1E4640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555E56AA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39F24DB4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7B469F36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5">
    <w:nsid w:val="2377329B"/>
    <w:multiLevelType w:val="hybridMultilevel"/>
    <w:tmpl w:val="46FCA712"/>
    <w:lvl w:ilvl="0" w:tplc="D52E02B8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8F47ABA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C6A66394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7FE70F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270C55B6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841465A6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F9BA16C0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2608558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E5A45FE0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6">
    <w:nsid w:val="2BFD39C4"/>
    <w:multiLevelType w:val="hybridMultilevel"/>
    <w:tmpl w:val="95C87ED4"/>
    <w:lvl w:ilvl="0" w:tplc="E8661C1C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C56D78E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DCEE2308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4DF2D3F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73DA179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A2924178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EA60E26A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A9DA83FE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1F4058EA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7">
    <w:nsid w:val="2D3B7790"/>
    <w:multiLevelType w:val="hybridMultilevel"/>
    <w:tmpl w:val="523E7386"/>
    <w:lvl w:ilvl="0" w:tplc="532AF968">
      <w:numFmt w:val="bullet"/>
      <w:lvlText w:val=""/>
      <w:lvlJc w:val="left"/>
      <w:pPr>
        <w:ind w:left="3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2E9C60">
      <w:numFmt w:val="bullet"/>
      <w:lvlText w:val="•"/>
      <w:lvlJc w:val="left"/>
      <w:pPr>
        <w:ind w:left="1386" w:hanging="346"/>
      </w:pPr>
      <w:rPr>
        <w:rFonts w:hint="default"/>
        <w:lang w:val="ru-RU" w:eastAsia="en-US" w:bidi="ar-SA"/>
      </w:rPr>
    </w:lvl>
    <w:lvl w:ilvl="2" w:tplc="98AA3C16">
      <w:numFmt w:val="bullet"/>
      <w:lvlText w:val="•"/>
      <w:lvlJc w:val="left"/>
      <w:pPr>
        <w:ind w:left="2373" w:hanging="346"/>
      </w:pPr>
      <w:rPr>
        <w:rFonts w:hint="default"/>
        <w:lang w:val="ru-RU" w:eastAsia="en-US" w:bidi="ar-SA"/>
      </w:rPr>
    </w:lvl>
    <w:lvl w:ilvl="3" w:tplc="7304C2CC">
      <w:numFmt w:val="bullet"/>
      <w:lvlText w:val="•"/>
      <w:lvlJc w:val="left"/>
      <w:pPr>
        <w:ind w:left="3359" w:hanging="346"/>
      </w:pPr>
      <w:rPr>
        <w:rFonts w:hint="default"/>
        <w:lang w:val="ru-RU" w:eastAsia="en-US" w:bidi="ar-SA"/>
      </w:rPr>
    </w:lvl>
    <w:lvl w:ilvl="4" w:tplc="8A381716">
      <w:numFmt w:val="bullet"/>
      <w:lvlText w:val="•"/>
      <w:lvlJc w:val="left"/>
      <w:pPr>
        <w:ind w:left="4346" w:hanging="346"/>
      </w:pPr>
      <w:rPr>
        <w:rFonts w:hint="default"/>
        <w:lang w:val="ru-RU" w:eastAsia="en-US" w:bidi="ar-SA"/>
      </w:rPr>
    </w:lvl>
    <w:lvl w:ilvl="5" w:tplc="EC6EE2AC">
      <w:numFmt w:val="bullet"/>
      <w:lvlText w:val="•"/>
      <w:lvlJc w:val="left"/>
      <w:pPr>
        <w:ind w:left="5333" w:hanging="346"/>
      </w:pPr>
      <w:rPr>
        <w:rFonts w:hint="default"/>
        <w:lang w:val="ru-RU" w:eastAsia="en-US" w:bidi="ar-SA"/>
      </w:rPr>
    </w:lvl>
    <w:lvl w:ilvl="6" w:tplc="9BBE6A6A">
      <w:numFmt w:val="bullet"/>
      <w:lvlText w:val="•"/>
      <w:lvlJc w:val="left"/>
      <w:pPr>
        <w:ind w:left="6319" w:hanging="346"/>
      </w:pPr>
      <w:rPr>
        <w:rFonts w:hint="default"/>
        <w:lang w:val="ru-RU" w:eastAsia="en-US" w:bidi="ar-SA"/>
      </w:rPr>
    </w:lvl>
    <w:lvl w:ilvl="7" w:tplc="D8F83368">
      <w:numFmt w:val="bullet"/>
      <w:lvlText w:val="•"/>
      <w:lvlJc w:val="left"/>
      <w:pPr>
        <w:ind w:left="7306" w:hanging="346"/>
      </w:pPr>
      <w:rPr>
        <w:rFonts w:hint="default"/>
        <w:lang w:val="ru-RU" w:eastAsia="en-US" w:bidi="ar-SA"/>
      </w:rPr>
    </w:lvl>
    <w:lvl w:ilvl="8" w:tplc="693C9B40">
      <w:numFmt w:val="bullet"/>
      <w:lvlText w:val="•"/>
      <w:lvlJc w:val="left"/>
      <w:pPr>
        <w:ind w:left="8293" w:hanging="346"/>
      </w:pPr>
      <w:rPr>
        <w:rFonts w:hint="default"/>
        <w:lang w:val="ru-RU" w:eastAsia="en-US" w:bidi="ar-SA"/>
      </w:rPr>
    </w:lvl>
  </w:abstractNum>
  <w:abstractNum w:abstractNumId="8">
    <w:nsid w:val="2DD0377A"/>
    <w:multiLevelType w:val="hybridMultilevel"/>
    <w:tmpl w:val="FBBAAB82"/>
    <w:lvl w:ilvl="0" w:tplc="2C68DC3E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BF047AB6">
      <w:numFmt w:val="bullet"/>
      <w:lvlText w:val="•"/>
      <w:lvlJc w:val="left"/>
      <w:pPr>
        <w:ind w:left="1962" w:hanging="261"/>
      </w:pPr>
      <w:rPr>
        <w:rFonts w:hint="default"/>
        <w:lang w:val="ru-RU" w:eastAsia="en-US" w:bidi="ar-SA"/>
      </w:rPr>
    </w:lvl>
    <w:lvl w:ilvl="2" w:tplc="12C0AE62">
      <w:numFmt w:val="bullet"/>
      <w:lvlText w:val="•"/>
      <w:lvlJc w:val="left"/>
      <w:pPr>
        <w:ind w:left="2885" w:hanging="261"/>
      </w:pPr>
      <w:rPr>
        <w:rFonts w:hint="default"/>
        <w:lang w:val="ru-RU" w:eastAsia="en-US" w:bidi="ar-SA"/>
      </w:rPr>
    </w:lvl>
    <w:lvl w:ilvl="3" w:tplc="99E8CD86">
      <w:numFmt w:val="bullet"/>
      <w:lvlText w:val="•"/>
      <w:lvlJc w:val="left"/>
      <w:pPr>
        <w:ind w:left="3807" w:hanging="261"/>
      </w:pPr>
      <w:rPr>
        <w:rFonts w:hint="default"/>
        <w:lang w:val="ru-RU" w:eastAsia="en-US" w:bidi="ar-SA"/>
      </w:rPr>
    </w:lvl>
    <w:lvl w:ilvl="4" w:tplc="3F6A231C">
      <w:numFmt w:val="bullet"/>
      <w:lvlText w:val="•"/>
      <w:lvlJc w:val="left"/>
      <w:pPr>
        <w:ind w:left="4730" w:hanging="261"/>
      </w:pPr>
      <w:rPr>
        <w:rFonts w:hint="default"/>
        <w:lang w:val="ru-RU" w:eastAsia="en-US" w:bidi="ar-SA"/>
      </w:rPr>
    </w:lvl>
    <w:lvl w:ilvl="5" w:tplc="56C40B7A">
      <w:numFmt w:val="bullet"/>
      <w:lvlText w:val="•"/>
      <w:lvlJc w:val="left"/>
      <w:pPr>
        <w:ind w:left="5653" w:hanging="261"/>
      </w:pPr>
      <w:rPr>
        <w:rFonts w:hint="default"/>
        <w:lang w:val="ru-RU" w:eastAsia="en-US" w:bidi="ar-SA"/>
      </w:rPr>
    </w:lvl>
    <w:lvl w:ilvl="6" w:tplc="8F0660A4">
      <w:numFmt w:val="bullet"/>
      <w:lvlText w:val="•"/>
      <w:lvlJc w:val="left"/>
      <w:pPr>
        <w:ind w:left="6575" w:hanging="261"/>
      </w:pPr>
      <w:rPr>
        <w:rFonts w:hint="default"/>
        <w:lang w:val="ru-RU" w:eastAsia="en-US" w:bidi="ar-SA"/>
      </w:rPr>
    </w:lvl>
    <w:lvl w:ilvl="7" w:tplc="CF466CEC">
      <w:numFmt w:val="bullet"/>
      <w:lvlText w:val="•"/>
      <w:lvlJc w:val="left"/>
      <w:pPr>
        <w:ind w:left="7498" w:hanging="261"/>
      </w:pPr>
      <w:rPr>
        <w:rFonts w:hint="default"/>
        <w:lang w:val="ru-RU" w:eastAsia="en-US" w:bidi="ar-SA"/>
      </w:rPr>
    </w:lvl>
    <w:lvl w:ilvl="8" w:tplc="2DD261B2">
      <w:numFmt w:val="bullet"/>
      <w:lvlText w:val="•"/>
      <w:lvlJc w:val="left"/>
      <w:pPr>
        <w:ind w:left="8421" w:hanging="261"/>
      </w:pPr>
      <w:rPr>
        <w:rFonts w:hint="default"/>
        <w:lang w:val="ru-RU" w:eastAsia="en-US" w:bidi="ar-SA"/>
      </w:rPr>
    </w:lvl>
  </w:abstractNum>
  <w:abstractNum w:abstractNumId="9">
    <w:nsid w:val="3CEC7581"/>
    <w:multiLevelType w:val="hybridMultilevel"/>
    <w:tmpl w:val="361C2160"/>
    <w:lvl w:ilvl="0" w:tplc="D6762430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59CACD2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60BA210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CCCC62E8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C1D23E6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8F38003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ED149D84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523ADAF0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A40CF7E4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0">
    <w:nsid w:val="3E78445B"/>
    <w:multiLevelType w:val="hybridMultilevel"/>
    <w:tmpl w:val="3A54F81C"/>
    <w:lvl w:ilvl="0" w:tplc="E94A4E40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9B4C870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0D32B65C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86C49FFC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147E714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09A43B6C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ED768F8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A08ED700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A2C85560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1">
    <w:nsid w:val="3FF27687"/>
    <w:multiLevelType w:val="hybridMultilevel"/>
    <w:tmpl w:val="CF1CE294"/>
    <w:lvl w:ilvl="0" w:tplc="F0B01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CE86AA4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0E1518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89A8945A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C840F556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67906E9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80687C2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990AA6B6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2E640C38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2">
    <w:nsid w:val="45116806"/>
    <w:multiLevelType w:val="hybridMultilevel"/>
    <w:tmpl w:val="EE5CFD0E"/>
    <w:lvl w:ilvl="0" w:tplc="C2BC36E6">
      <w:numFmt w:val="bullet"/>
      <w:lvlText w:val=""/>
      <w:lvlJc w:val="left"/>
      <w:pPr>
        <w:ind w:left="398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08DB9E">
      <w:numFmt w:val="bullet"/>
      <w:lvlText w:val="•"/>
      <w:lvlJc w:val="left"/>
      <w:pPr>
        <w:ind w:left="1386" w:hanging="348"/>
      </w:pPr>
      <w:rPr>
        <w:rFonts w:hint="default"/>
        <w:lang w:val="ru-RU" w:eastAsia="en-US" w:bidi="ar-SA"/>
      </w:rPr>
    </w:lvl>
    <w:lvl w:ilvl="2" w:tplc="FAB6C7B6">
      <w:numFmt w:val="bullet"/>
      <w:lvlText w:val="•"/>
      <w:lvlJc w:val="left"/>
      <w:pPr>
        <w:ind w:left="2373" w:hanging="348"/>
      </w:pPr>
      <w:rPr>
        <w:rFonts w:hint="default"/>
        <w:lang w:val="ru-RU" w:eastAsia="en-US" w:bidi="ar-SA"/>
      </w:rPr>
    </w:lvl>
    <w:lvl w:ilvl="3" w:tplc="4F8AEB1A">
      <w:numFmt w:val="bullet"/>
      <w:lvlText w:val="•"/>
      <w:lvlJc w:val="left"/>
      <w:pPr>
        <w:ind w:left="3359" w:hanging="348"/>
      </w:pPr>
      <w:rPr>
        <w:rFonts w:hint="default"/>
        <w:lang w:val="ru-RU" w:eastAsia="en-US" w:bidi="ar-SA"/>
      </w:rPr>
    </w:lvl>
    <w:lvl w:ilvl="4" w:tplc="073CE644">
      <w:numFmt w:val="bullet"/>
      <w:lvlText w:val="•"/>
      <w:lvlJc w:val="left"/>
      <w:pPr>
        <w:ind w:left="4346" w:hanging="348"/>
      </w:pPr>
      <w:rPr>
        <w:rFonts w:hint="default"/>
        <w:lang w:val="ru-RU" w:eastAsia="en-US" w:bidi="ar-SA"/>
      </w:rPr>
    </w:lvl>
    <w:lvl w:ilvl="5" w:tplc="7B5A8BA8">
      <w:numFmt w:val="bullet"/>
      <w:lvlText w:val="•"/>
      <w:lvlJc w:val="left"/>
      <w:pPr>
        <w:ind w:left="5333" w:hanging="348"/>
      </w:pPr>
      <w:rPr>
        <w:rFonts w:hint="default"/>
        <w:lang w:val="ru-RU" w:eastAsia="en-US" w:bidi="ar-SA"/>
      </w:rPr>
    </w:lvl>
    <w:lvl w:ilvl="6" w:tplc="51BC2CF2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8C4A65E2">
      <w:numFmt w:val="bullet"/>
      <w:lvlText w:val="•"/>
      <w:lvlJc w:val="left"/>
      <w:pPr>
        <w:ind w:left="7306" w:hanging="348"/>
      </w:pPr>
      <w:rPr>
        <w:rFonts w:hint="default"/>
        <w:lang w:val="ru-RU" w:eastAsia="en-US" w:bidi="ar-SA"/>
      </w:rPr>
    </w:lvl>
    <w:lvl w:ilvl="8" w:tplc="02FA9428">
      <w:numFmt w:val="bullet"/>
      <w:lvlText w:val="•"/>
      <w:lvlJc w:val="left"/>
      <w:pPr>
        <w:ind w:left="8293" w:hanging="348"/>
      </w:pPr>
      <w:rPr>
        <w:rFonts w:hint="default"/>
        <w:lang w:val="ru-RU" w:eastAsia="en-US" w:bidi="ar-SA"/>
      </w:rPr>
    </w:lvl>
  </w:abstractNum>
  <w:abstractNum w:abstractNumId="13">
    <w:nsid w:val="464D3E4F"/>
    <w:multiLevelType w:val="hybridMultilevel"/>
    <w:tmpl w:val="2A6E1E56"/>
    <w:lvl w:ilvl="0" w:tplc="CD6C5D70">
      <w:start w:val="4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8" w:hanging="360"/>
      </w:pPr>
    </w:lvl>
    <w:lvl w:ilvl="2" w:tplc="0419001B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4">
    <w:nsid w:val="46695B10"/>
    <w:multiLevelType w:val="hybridMultilevel"/>
    <w:tmpl w:val="94FC2576"/>
    <w:lvl w:ilvl="0" w:tplc="9DFC60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C08FED0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00E25790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93E68A72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DD9438BA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C706CDB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637AC180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D58613EE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D166CDC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5">
    <w:nsid w:val="4B9B3AC8"/>
    <w:multiLevelType w:val="hybridMultilevel"/>
    <w:tmpl w:val="BAACE296"/>
    <w:lvl w:ilvl="0" w:tplc="5FAA6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DEB4383"/>
    <w:multiLevelType w:val="hybridMultilevel"/>
    <w:tmpl w:val="7756C16E"/>
    <w:lvl w:ilvl="0" w:tplc="1C8813DE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8428F5C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1FC8A2A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8F44EBA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83E2D78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C910F166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5DD8AFC4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6BFE69E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9FB442AE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7">
    <w:nsid w:val="62715458"/>
    <w:multiLevelType w:val="hybridMultilevel"/>
    <w:tmpl w:val="FBB4D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A1C8A"/>
    <w:multiLevelType w:val="hybridMultilevel"/>
    <w:tmpl w:val="461AC31E"/>
    <w:lvl w:ilvl="0" w:tplc="8C4828D6">
      <w:start w:val="1"/>
      <w:numFmt w:val="bullet"/>
      <w:lvlText w:val="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19">
    <w:nsid w:val="776E7A49"/>
    <w:multiLevelType w:val="hybridMultilevel"/>
    <w:tmpl w:val="FF06465C"/>
    <w:lvl w:ilvl="0" w:tplc="8C4828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ABF4207"/>
    <w:multiLevelType w:val="hybridMultilevel"/>
    <w:tmpl w:val="BE5E8CE4"/>
    <w:lvl w:ilvl="0" w:tplc="C66A58EC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9"/>
  </w:num>
  <w:num w:numId="5">
    <w:abstractNumId w:val="12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18"/>
  </w:num>
  <w:num w:numId="15">
    <w:abstractNumId w:val="19"/>
  </w:num>
  <w:num w:numId="16">
    <w:abstractNumId w:val="3"/>
  </w:num>
  <w:num w:numId="17">
    <w:abstractNumId w:val="0"/>
  </w:num>
  <w:num w:numId="18">
    <w:abstractNumId w:val="17"/>
  </w:num>
  <w:num w:numId="19">
    <w:abstractNumId w:val="13"/>
  </w:num>
  <w:num w:numId="20">
    <w:abstractNumId w:val="2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14BE2"/>
    <w:rsid w:val="0004093F"/>
    <w:rsid w:val="00060587"/>
    <w:rsid w:val="000970BB"/>
    <w:rsid w:val="00121C82"/>
    <w:rsid w:val="00143F61"/>
    <w:rsid w:val="001771CA"/>
    <w:rsid w:val="001D6A93"/>
    <w:rsid w:val="001F5C2C"/>
    <w:rsid w:val="00220E2E"/>
    <w:rsid w:val="002C2AD5"/>
    <w:rsid w:val="002E12B9"/>
    <w:rsid w:val="00332AE3"/>
    <w:rsid w:val="0036206D"/>
    <w:rsid w:val="00400387"/>
    <w:rsid w:val="00421830"/>
    <w:rsid w:val="00456A5B"/>
    <w:rsid w:val="004C5844"/>
    <w:rsid w:val="005112F6"/>
    <w:rsid w:val="005430AC"/>
    <w:rsid w:val="005858C4"/>
    <w:rsid w:val="00590D56"/>
    <w:rsid w:val="005E5C88"/>
    <w:rsid w:val="006D08E0"/>
    <w:rsid w:val="006E0A0F"/>
    <w:rsid w:val="00702D8C"/>
    <w:rsid w:val="00703588"/>
    <w:rsid w:val="00714BD1"/>
    <w:rsid w:val="0075083D"/>
    <w:rsid w:val="00755362"/>
    <w:rsid w:val="007A56C9"/>
    <w:rsid w:val="007F4A52"/>
    <w:rsid w:val="0081138F"/>
    <w:rsid w:val="00821EA3"/>
    <w:rsid w:val="00883C98"/>
    <w:rsid w:val="008955C5"/>
    <w:rsid w:val="008B0C41"/>
    <w:rsid w:val="008B4DF9"/>
    <w:rsid w:val="008B739E"/>
    <w:rsid w:val="008C0C3C"/>
    <w:rsid w:val="008E3BFD"/>
    <w:rsid w:val="008F2D6C"/>
    <w:rsid w:val="00987607"/>
    <w:rsid w:val="009A09AF"/>
    <w:rsid w:val="009A5A62"/>
    <w:rsid w:val="009B33EE"/>
    <w:rsid w:val="009C0973"/>
    <w:rsid w:val="009D1422"/>
    <w:rsid w:val="00A20557"/>
    <w:rsid w:val="00AC2DBA"/>
    <w:rsid w:val="00AD5CAA"/>
    <w:rsid w:val="00B3666E"/>
    <w:rsid w:val="00BB4D0D"/>
    <w:rsid w:val="00C97F42"/>
    <w:rsid w:val="00D01904"/>
    <w:rsid w:val="00D32E11"/>
    <w:rsid w:val="00D63056"/>
    <w:rsid w:val="00E24F51"/>
    <w:rsid w:val="00E52FD5"/>
    <w:rsid w:val="00E96C75"/>
    <w:rsid w:val="00EA5289"/>
    <w:rsid w:val="00F14488"/>
    <w:rsid w:val="00F2241A"/>
    <w:rsid w:val="00F42D27"/>
    <w:rsid w:val="00FA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660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6" w:right="26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42"/>
      <w:ind w:left="398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26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98"/>
    </w:pPr>
    <w:rPr>
      <w:sz w:val="24"/>
      <w:szCs w:val="24"/>
    </w:rPr>
  </w:style>
  <w:style w:type="paragraph" w:styleId="a4">
    <w:name w:val="List Paragraph"/>
    <w:basedOn w:val="a"/>
    <w:uiPriority w:val="99"/>
    <w:qFormat/>
    <w:pPr>
      <w:spacing w:before="138"/>
      <w:ind w:left="39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AC2DBA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AC2DBA"/>
    <w:rPr>
      <w:rFonts w:eastAsiaTheme="minorEastAsia"/>
      <w:lang w:val="ru-RU" w:eastAsia="ru-RU"/>
    </w:rPr>
  </w:style>
  <w:style w:type="character" w:styleId="ab">
    <w:name w:val="Hyperlink"/>
    <w:basedOn w:val="a0"/>
    <w:uiPriority w:val="99"/>
    <w:unhideWhenUsed/>
    <w:rsid w:val="00AC2DB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D6A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93"/>
    <w:rPr>
      <w:rFonts w:ascii="Tahoma" w:eastAsia="Times New Roman" w:hAnsi="Tahoma" w:cs="Tahoma"/>
      <w:sz w:val="16"/>
      <w:szCs w:val="16"/>
      <w:lang w:val="ru-RU"/>
    </w:rPr>
  </w:style>
  <w:style w:type="table" w:styleId="ae">
    <w:name w:val="Table Grid"/>
    <w:basedOn w:val="a1"/>
    <w:uiPriority w:val="39"/>
    <w:unhideWhenUsed/>
    <w:rsid w:val="007F4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B4D0D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06058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6058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6058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6058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60587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6" w:right="26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42"/>
      <w:ind w:left="398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26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98"/>
    </w:pPr>
    <w:rPr>
      <w:sz w:val="24"/>
      <w:szCs w:val="24"/>
    </w:rPr>
  </w:style>
  <w:style w:type="paragraph" w:styleId="a4">
    <w:name w:val="List Paragraph"/>
    <w:basedOn w:val="a"/>
    <w:uiPriority w:val="99"/>
    <w:qFormat/>
    <w:pPr>
      <w:spacing w:before="138"/>
      <w:ind w:left="39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AC2DBA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AC2DBA"/>
    <w:rPr>
      <w:rFonts w:eastAsiaTheme="minorEastAsia"/>
      <w:lang w:val="ru-RU" w:eastAsia="ru-RU"/>
    </w:rPr>
  </w:style>
  <w:style w:type="character" w:styleId="ab">
    <w:name w:val="Hyperlink"/>
    <w:basedOn w:val="a0"/>
    <w:uiPriority w:val="99"/>
    <w:unhideWhenUsed/>
    <w:rsid w:val="00AC2DB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D6A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93"/>
    <w:rPr>
      <w:rFonts w:ascii="Tahoma" w:eastAsia="Times New Roman" w:hAnsi="Tahoma" w:cs="Tahoma"/>
      <w:sz w:val="16"/>
      <w:szCs w:val="16"/>
      <w:lang w:val="ru-RU"/>
    </w:rPr>
  </w:style>
  <w:style w:type="table" w:styleId="ae">
    <w:name w:val="Table Grid"/>
    <w:basedOn w:val="a1"/>
    <w:uiPriority w:val="39"/>
    <w:unhideWhenUsed/>
    <w:rsid w:val="007F4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B4D0D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06058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6058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6058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6058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60587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ru/" TargetMode="External"/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s://docs.edu.gov.ru/document/930577efb01edcf253c78c7ae08a4873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rosminzdrav.ru/" TargetMode="External"/><Relationship Id="rId17" Type="http://schemas.openxmlformats.org/officeDocument/2006/relationships/hyperlink" Target="http://allfirstai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c-f-r.ru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ssr.ru/" TargetMode="External"/><Relationship Id="rId10" Type="http://schemas.openxmlformats.org/officeDocument/2006/relationships/hyperlink" Target="http://www.fsb.ru/" TargetMode="External"/><Relationship Id="rId19" Type="http://schemas.openxmlformats.org/officeDocument/2006/relationships/hyperlink" Target="http://edu-br.ucoz.com/Bgimc/universalnaja_spasatelnaja_petl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l.ru/" TargetMode="External"/><Relationship Id="rId14" Type="http://schemas.openxmlformats.org/officeDocument/2006/relationships/hyperlink" Target="https://www.gost.ru/portal/gos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3376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666</cp:lastModifiedBy>
  <cp:revision>9</cp:revision>
  <cp:lastPrinted>2022-11-07T13:45:00Z</cp:lastPrinted>
  <dcterms:created xsi:type="dcterms:W3CDTF">2022-10-20T11:46:00Z</dcterms:created>
  <dcterms:modified xsi:type="dcterms:W3CDTF">2022-11-07T13:45:00Z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2021-10-29T00:00:00Z</vt:filetime>
  </property>
</Properties>
</file>